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5575" w:rsidRDefault="00144C8A">
      <w:pPr>
        <w:rPr>
          <w:noProof/>
        </w:rPr>
      </w:pPr>
      <w:bookmarkStart w:id="0" w:name="_GoBack"/>
      <w:bookmarkEnd w:id="0"/>
      <w:r>
        <w:rPr>
          <w:noProof/>
        </w:rPr>
        <w:t xml:space="preserve"> </w:t>
      </w:r>
    </w:p>
    <w:p w:rsidR="006D2671" w:rsidRDefault="006D2671">
      <w:pPr>
        <w:rPr>
          <w:noProof/>
        </w:rPr>
      </w:pPr>
    </w:p>
    <w:p w:rsidR="00197D4F" w:rsidRPr="00895AA7" w:rsidRDefault="00197D4F">
      <w:pPr>
        <w:rPr>
          <w:noProof/>
        </w:rPr>
      </w:pPr>
    </w:p>
    <w:p w:rsidR="00695575" w:rsidRPr="00895AA7" w:rsidRDefault="00D77563">
      <w:pPr>
        <w:rPr>
          <w:noProof/>
        </w:rPr>
      </w:pPr>
      <w:bookmarkStart w:id="1" w:name="_Ref473430659"/>
      <w:bookmarkEnd w:id="1"/>
      <w:r>
        <w:rPr>
          <w:noProof/>
        </w:rPr>
        <w:drawing>
          <wp:anchor distT="0" distB="0" distL="114300" distR="114300" simplePos="0" relativeHeight="251657216" behindDoc="1" locked="0" layoutInCell="1" allowOverlap="0" wp14:anchorId="40158CF6" wp14:editId="15CD9E86">
            <wp:simplePos x="1765005" y="1708298"/>
            <wp:positionH relativeFrom="column">
              <wp:align>center</wp:align>
            </wp:positionH>
            <wp:positionV relativeFrom="paragraph">
              <wp:posOffset>0</wp:posOffset>
            </wp:positionV>
            <wp:extent cx="4118400" cy="874800"/>
            <wp:effectExtent l="0" t="0" r="0" b="1905"/>
            <wp:wrapTopAndBottom/>
            <wp:docPr id="6" name="Bild 1971" descr="Beschreibung: Logo_KCEFM+V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71" descr="Beschreibung: Logo_KCEFM+VR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8400" cy="87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7D4F" w:rsidRDefault="00197D4F">
      <w:pPr>
        <w:rPr>
          <w:noProof/>
        </w:rPr>
      </w:pPr>
    </w:p>
    <w:p w:rsidR="00197D4F" w:rsidRPr="00895AA7" w:rsidRDefault="00197D4F">
      <w:pPr>
        <w:rPr>
          <w:noProof/>
        </w:rPr>
      </w:pPr>
    </w:p>
    <w:p w:rsidR="00695575" w:rsidRPr="00E74921" w:rsidRDefault="00B95704" w:rsidP="00B95704">
      <w:pPr>
        <w:jc w:val="center"/>
        <w:rPr>
          <w:i/>
          <w:noProof/>
        </w:rPr>
      </w:pPr>
      <w:r w:rsidRPr="00B95704">
        <w:rPr>
          <w:b/>
          <w:bCs/>
          <w:noProof/>
          <w:sz w:val="50"/>
        </w:rPr>
        <w:t>eTicket</w:t>
      </w:r>
      <w:r w:rsidR="00015152">
        <w:rPr>
          <w:bCs/>
          <w:i/>
          <w:noProof/>
          <w:sz w:val="50"/>
        </w:rPr>
        <w:t>I</w:t>
      </w:r>
      <w:r w:rsidRPr="00B95704">
        <w:rPr>
          <w:bCs/>
          <w:i/>
          <w:noProof/>
          <w:sz w:val="50"/>
        </w:rPr>
        <w:t>nfo</w:t>
      </w:r>
      <w:r w:rsidRPr="00B95704">
        <w:rPr>
          <w:b/>
          <w:bCs/>
          <w:noProof/>
          <w:sz w:val="50"/>
        </w:rPr>
        <w:t xml:space="preserve"> </w:t>
      </w:r>
      <w:r w:rsidRPr="00E74921">
        <w:rPr>
          <w:b/>
          <w:bCs/>
          <w:i/>
          <w:noProof/>
          <w:sz w:val="50"/>
        </w:rPr>
        <w:t>Professional</w:t>
      </w:r>
    </w:p>
    <w:p w:rsidR="006D2671" w:rsidRPr="00895AA7" w:rsidRDefault="006D2671">
      <w:pPr>
        <w:rPr>
          <w:noProof/>
        </w:rPr>
      </w:pPr>
    </w:p>
    <w:p w:rsidR="00695575" w:rsidRPr="00895AA7" w:rsidRDefault="00695575">
      <w:pPr>
        <w:rPr>
          <w:noProof/>
        </w:rPr>
      </w:pPr>
    </w:p>
    <w:p w:rsidR="00695575" w:rsidRPr="00895AA7" w:rsidRDefault="00695575" w:rsidP="00F56D66">
      <w:pPr>
        <w:tabs>
          <w:tab w:val="left" w:pos="284"/>
        </w:tabs>
        <w:rPr>
          <w:noProof/>
        </w:rPr>
      </w:pPr>
    </w:p>
    <w:p w:rsidR="00695575" w:rsidRPr="00895AA7" w:rsidRDefault="00B24FA8">
      <w:pPr>
        <w:rPr>
          <w:noProof/>
        </w:rPr>
      </w:pPr>
      <w:r>
        <w:rPr>
          <w:noProof/>
        </w:rPr>
        <w:tab/>
      </w:r>
    </w:p>
    <w:p w:rsidR="00D84419" w:rsidRDefault="00B95704" w:rsidP="00D84419">
      <w:pPr>
        <w:keepNext/>
      </w:pPr>
      <w:r>
        <w:rPr>
          <w:noProof/>
        </w:rPr>
        <w:drawing>
          <wp:inline distT="0" distB="0" distL="0" distR="0" wp14:anchorId="72952E03" wp14:editId="601324F2">
            <wp:extent cx="5400000" cy="54000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ket_info.png"/>
                    <pic:cNvPicPr/>
                  </pic:nvPicPr>
                  <pic:blipFill>
                    <a:blip r:embed="rId10">
                      <a:extLst>
                        <a:ext uri="{28A0092B-C50C-407E-A947-70E740481C1C}">
                          <a14:useLocalDpi xmlns:a14="http://schemas.microsoft.com/office/drawing/2010/main" val="0"/>
                        </a:ext>
                      </a:extLst>
                    </a:blip>
                    <a:stretch>
                      <a:fillRect/>
                    </a:stretch>
                  </pic:blipFill>
                  <pic:spPr>
                    <a:xfrm>
                      <a:off x="0" y="0"/>
                      <a:ext cx="5400000" cy="5400000"/>
                    </a:xfrm>
                    <a:prstGeom prst="rect">
                      <a:avLst/>
                    </a:prstGeom>
                  </pic:spPr>
                </pic:pic>
              </a:graphicData>
            </a:graphic>
          </wp:inline>
        </w:drawing>
      </w:r>
    </w:p>
    <w:p w:rsidR="00D84419" w:rsidRDefault="00D84419" w:rsidP="00D84419">
      <w:pPr>
        <w:pStyle w:val="Beschriftung"/>
        <w:jc w:val="both"/>
      </w:pPr>
      <w:bookmarkStart w:id="2" w:name="_Toc417393960"/>
      <w:r>
        <w:t xml:space="preserve">Abbildung </w:t>
      </w:r>
      <w:fldSimple w:instr=" SEQ Abbildung \* ARABIC ">
        <w:r w:rsidR="00EA613F">
          <w:rPr>
            <w:noProof/>
          </w:rPr>
          <w:t>1</w:t>
        </w:r>
      </w:fldSimple>
      <w:r>
        <w:t xml:space="preserve">: </w:t>
      </w:r>
      <w:proofErr w:type="spellStart"/>
      <w:r>
        <w:t>eTicket</w:t>
      </w:r>
      <w:r w:rsidRPr="008D6E8F">
        <w:rPr>
          <w:b w:val="0"/>
          <w:i/>
        </w:rPr>
        <w:t>Info</w:t>
      </w:r>
      <w:proofErr w:type="spellEnd"/>
      <w:r>
        <w:t xml:space="preserve"> </w:t>
      </w:r>
      <w:r w:rsidRPr="008D6E8F">
        <w:rPr>
          <w:b w:val="0"/>
        </w:rPr>
        <w:t>Logo</w:t>
      </w:r>
      <w:bookmarkEnd w:id="2"/>
    </w:p>
    <w:p w:rsidR="00E37901" w:rsidRPr="00E132F2" w:rsidRDefault="006D2671" w:rsidP="00E132F2">
      <w:pPr>
        <w:pStyle w:val="berschrift1"/>
      </w:pPr>
      <w:bookmarkStart w:id="3" w:name="_Toc417299670"/>
      <w:bookmarkStart w:id="4" w:name="_Ref475157119"/>
      <w:bookmarkStart w:id="5" w:name="_Toc475871852"/>
      <w:bookmarkStart w:id="6" w:name="_Toc497892961"/>
      <w:r w:rsidRPr="00E132F2">
        <w:lastRenderedPageBreak/>
        <w:t>Allgemeines</w:t>
      </w:r>
      <w:bookmarkEnd w:id="3"/>
    </w:p>
    <w:p w:rsidR="00370EE1" w:rsidRPr="00575ABA" w:rsidRDefault="00370EE1" w:rsidP="00575ABA">
      <w:pPr>
        <w:pStyle w:val="berschrift2"/>
      </w:pPr>
      <w:bookmarkStart w:id="7" w:name="_Toc417299671"/>
      <w:r w:rsidRPr="00575ABA">
        <w:t>Inhaltsverzeichnis</w:t>
      </w:r>
      <w:bookmarkEnd w:id="7"/>
    </w:p>
    <w:p w:rsidR="00695575" w:rsidRPr="00895AA7" w:rsidRDefault="00695575">
      <w:pPr>
        <w:tabs>
          <w:tab w:val="right" w:pos="9072"/>
        </w:tabs>
        <w:rPr>
          <w:b/>
          <w:bCs/>
          <w:noProof/>
        </w:rPr>
      </w:pPr>
      <w:r w:rsidRPr="00895AA7">
        <w:rPr>
          <w:b/>
          <w:bCs/>
          <w:noProof/>
        </w:rPr>
        <w:t>Kapitel</w:t>
      </w:r>
      <w:r w:rsidRPr="00895AA7">
        <w:rPr>
          <w:b/>
          <w:bCs/>
          <w:noProof/>
        </w:rPr>
        <w:tab/>
        <w:t>Seite</w:t>
      </w:r>
    </w:p>
    <w:p w:rsidR="00695575" w:rsidRPr="00895AA7" w:rsidRDefault="00695575">
      <w:pPr>
        <w:rPr>
          <w:noProof/>
        </w:rPr>
      </w:pPr>
    </w:p>
    <w:p w:rsidR="00D665CD" w:rsidRDefault="006E1F26">
      <w:pPr>
        <w:pStyle w:val="Verzeichnis1"/>
        <w:tabs>
          <w:tab w:val="left" w:pos="440"/>
          <w:tab w:val="right" w:leader="dot" w:pos="9060"/>
        </w:tabs>
        <w:rPr>
          <w:rFonts w:asciiTheme="minorHAnsi" w:eastAsiaTheme="minorEastAsia" w:hAnsiTheme="minorHAnsi" w:cstheme="minorBidi"/>
          <w:noProof/>
          <w:szCs w:val="22"/>
        </w:rPr>
      </w:pPr>
      <w:r w:rsidRPr="00895AA7">
        <w:rPr>
          <w:noProof/>
        </w:rPr>
        <w:fldChar w:fldCharType="begin"/>
      </w:r>
      <w:r w:rsidRPr="00895AA7">
        <w:rPr>
          <w:noProof/>
        </w:rPr>
        <w:instrText xml:space="preserve"> TOC \o \h \z \u </w:instrText>
      </w:r>
      <w:r w:rsidRPr="00895AA7">
        <w:rPr>
          <w:noProof/>
        </w:rPr>
        <w:fldChar w:fldCharType="separate"/>
      </w:r>
      <w:hyperlink w:anchor="_Toc417299670" w:history="1">
        <w:r w:rsidR="00D665CD" w:rsidRPr="00DD668A">
          <w:rPr>
            <w:rStyle w:val="Hyperlink"/>
            <w:noProof/>
          </w:rPr>
          <w:t>0</w:t>
        </w:r>
        <w:r w:rsidR="00D665CD">
          <w:rPr>
            <w:rFonts w:asciiTheme="minorHAnsi" w:eastAsiaTheme="minorEastAsia" w:hAnsiTheme="minorHAnsi" w:cstheme="minorBidi"/>
            <w:noProof/>
            <w:szCs w:val="22"/>
          </w:rPr>
          <w:tab/>
        </w:r>
        <w:r w:rsidR="00D665CD" w:rsidRPr="00DD668A">
          <w:rPr>
            <w:rStyle w:val="Hyperlink"/>
            <w:noProof/>
          </w:rPr>
          <w:t>Allgemeines</w:t>
        </w:r>
        <w:r w:rsidR="00D665CD">
          <w:rPr>
            <w:noProof/>
            <w:webHidden/>
          </w:rPr>
          <w:tab/>
        </w:r>
        <w:r w:rsidR="00D665CD">
          <w:rPr>
            <w:noProof/>
            <w:webHidden/>
          </w:rPr>
          <w:fldChar w:fldCharType="begin"/>
        </w:r>
        <w:r w:rsidR="00D665CD">
          <w:rPr>
            <w:noProof/>
            <w:webHidden/>
          </w:rPr>
          <w:instrText xml:space="preserve"> PAGEREF _Toc417299670 \h </w:instrText>
        </w:r>
        <w:r w:rsidR="00D665CD">
          <w:rPr>
            <w:noProof/>
            <w:webHidden/>
          </w:rPr>
        </w:r>
        <w:r w:rsidR="00D665CD">
          <w:rPr>
            <w:noProof/>
            <w:webHidden/>
          </w:rPr>
          <w:fldChar w:fldCharType="separate"/>
        </w:r>
        <w:r w:rsidR="00D665CD">
          <w:rPr>
            <w:noProof/>
            <w:webHidden/>
          </w:rPr>
          <w:t>2</w:t>
        </w:r>
        <w:r w:rsidR="00D665CD">
          <w:rPr>
            <w:noProof/>
            <w:webHidden/>
          </w:rPr>
          <w:fldChar w:fldCharType="end"/>
        </w:r>
      </w:hyperlink>
    </w:p>
    <w:p w:rsidR="00D665CD" w:rsidRDefault="00C3053F">
      <w:pPr>
        <w:pStyle w:val="Verzeichnis2"/>
        <w:tabs>
          <w:tab w:val="left" w:pos="880"/>
          <w:tab w:val="right" w:leader="dot" w:pos="9060"/>
        </w:tabs>
        <w:rPr>
          <w:rFonts w:asciiTheme="minorHAnsi" w:eastAsiaTheme="minorEastAsia" w:hAnsiTheme="minorHAnsi" w:cstheme="minorBidi"/>
          <w:noProof/>
          <w:szCs w:val="22"/>
        </w:rPr>
      </w:pPr>
      <w:hyperlink w:anchor="_Toc417299671" w:history="1">
        <w:r w:rsidR="00D665CD" w:rsidRPr="00DD668A">
          <w:rPr>
            <w:rStyle w:val="Hyperlink"/>
            <w:noProof/>
          </w:rPr>
          <w:t>0.1</w:t>
        </w:r>
        <w:r w:rsidR="00D665CD">
          <w:rPr>
            <w:rFonts w:asciiTheme="minorHAnsi" w:eastAsiaTheme="minorEastAsia" w:hAnsiTheme="minorHAnsi" w:cstheme="minorBidi"/>
            <w:noProof/>
            <w:szCs w:val="22"/>
          </w:rPr>
          <w:tab/>
        </w:r>
        <w:r w:rsidR="00D665CD" w:rsidRPr="00DD668A">
          <w:rPr>
            <w:rStyle w:val="Hyperlink"/>
            <w:noProof/>
          </w:rPr>
          <w:t>Inhaltsverzeichnis</w:t>
        </w:r>
        <w:r w:rsidR="00D665CD">
          <w:rPr>
            <w:noProof/>
            <w:webHidden/>
          </w:rPr>
          <w:tab/>
        </w:r>
        <w:r w:rsidR="00D665CD">
          <w:rPr>
            <w:noProof/>
            <w:webHidden/>
          </w:rPr>
          <w:fldChar w:fldCharType="begin"/>
        </w:r>
        <w:r w:rsidR="00D665CD">
          <w:rPr>
            <w:noProof/>
            <w:webHidden/>
          </w:rPr>
          <w:instrText xml:space="preserve"> PAGEREF _Toc417299671 \h </w:instrText>
        </w:r>
        <w:r w:rsidR="00D665CD">
          <w:rPr>
            <w:noProof/>
            <w:webHidden/>
          </w:rPr>
        </w:r>
        <w:r w:rsidR="00D665CD">
          <w:rPr>
            <w:noProof/>
            <w:webHidden/>
          </w:rPr>
          <w:fldChar w:fldCharType="separate"/>
        </w:r>
        <w:r w:rsidR="00D665CD">
          <w:rPr>
            <w:noProof/>
            <w:webHidden/>
          </w:rPr>
          <w:t>2</w:t>
        </w:r>
        <w:r w:rsidR="00D665CD">
          <w:rPr>
            <w:noProof/>
            <w:webHidden/>
          </w:rPr>
          <w:fldChar w:fldCharType="end"/>
        </w:r>
      </w:hyperlink>
    </w:p>
    <w:p w:rsidR="00D665CD" w:rsidRDefault="00C3053F">
      <w:pPr>
        <w:pStyle w:val="Verzeichnis2"/>
        <w:tabs>
          <w:tab w:val="left" w:pos="880"/>
          <w:tab w:val="right" w:leader="dot" w:pos="9060"/>
        </w:tabs>
        <w:rPr>
          <w:rFonts w:asciiTheme="minorHAnsi" w:eastAsiaTheme="minorEastAsia" w:hAnsiTheme="minorHAnsi" w:cstheme="minorBidi"/>
          <w:noProof/>
          <w:szCs w:val="22"/>
        </w:rPr>
      </w:pPr>
      <w:hyperlink w:anchor="_Toc417299672" w:history="1">
        <w:r w:rsidR="00D665CD" w:rsidRPr="00DD668A">
          <w:rPr>
            <w:rStyle w:val="Hyperlink"/>
            <w:noProof/>
          </w:rPr>
          <w:t>0.2</w:t>
        </w:r>
        <w:r w:rsidR="00D665CD">
          <w:rPr>
            <w:rFonts w:asciiTheme="minorHAnsi" w:eastAsiaTheme="minorEastAsia" w:hAnsiTheme="minorHAnsi" w:cstheme="minorBidi"/>
            <w:noProof/>
            <w:szCs w:val="22"/>
          </w:rPr>
          <w:tab/>
        </w:r>
        <w:r w:rsidR="00D665CD" w:rsidRPr="00DD668A">
          <w:rPr>
            <w:rStyle w:val="Hyperlink"/>
            <w:noProof/>
          </w:rPr>
          <w:t>Abbildungsverzeichnis</w:t>
        </w:r>
        <w:r w:rsidR="00D665CD">
          <w:rPr>
            <w:noProof/>
            <w:webHidden/>
          </w:rPr>
          <w:tab/>
        </w:r>
        <w:r w:rsidR="00D665CD">
          <w:rPr>
            <w:noProof/>
            <w:webHidden/>
          </w:rPr>
          <w:fldChar w:fldCharType="begin"/>
        </w:r>
        <w:r w:rsidR="00D665CD">
          <w:rPr>
            <w:noProof/>
            <w:webHidden/>
          </w:rPr>
          <w:instrText xml:space="preserve"> PAGEREF _Toc417299672 \h </w:instrText>
        </w:r>
        <w:r w:rsidR="00D665CD">
          <w:rPr>
            <w:noProof/>
            <w:webHidden/>
          </w:rPr>
        </w:r>
        <w:r w:rsidR="00D665CD">
          <w:rPr>
            <w:noProof/>
            <w:webHidden/>
          </w:rPr>
          <w:fldChar w:fldCharType="separate"/>
        </w:r>
        <w:r w:rsidR="00D665CD">
          <w:rPr>
            <w:noProof/>
            <w:webHidden/>
          </w:rPr>
          <w:t>2</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73" w:history="1">
        <w:r w:rsidR="00D665CD" w:rsidRPr="00DD668A">
          <w:rPr>
            <w:rStyle w:val="Hyperlink"/>
            <w:noProof/>
          </w:rPr>
          <w:t>1</w:t>
        </w:r>
        <w:r w:rsidR="00D665CD">
          <w:rPr>
            <w:rFonts w:asciiTheme="minorHAnsi" w:eastAsiaTheme="minorEastAsia" w:hAnsiTheme="minorHAnsi" w:cstheme="minorBidi"/>
            <w:noProof/>
            <w:szCs w:val="22"/>
          </w:rPr>
          <w:tab/>
        </w:r>
        <w:r w:rsidR="00D665CD" w:rsidRPr="00DD668A">
          <w:rPr>
            <w:rStyle w:val="Hyperlink"/>
            <w:noProof/>
          </w:rPr>
          <w:t>Vorgeschichte</w:t>
        </w:r>
        <w:r w:rsidR="00D665CD">
          <w:rPr>
            <w:noProof/>
            <w:webHidden/>
          </w:rPr>
          <w:tab/>
        </w:r>
        <w:r w:rsidR="00D665CD">
          <w:rPr>
            <w:noProof/>
            <w:webHidden/>
          </w:rPr>
          <w:fldChar w:fldCharType="begin"/>
        </w:r>
        <w:r w:rsidR="00D665CD">
          <w:rPr>
            <w:noProof/>
            <w:webHidden/>
          </w:rPr>
          <w:instrText xml:space="preserve"> PAGEREF _Toc417299673 \h </w:instrText>
        </w:r>
        <w:r w:rsidR="00D665CD">
          <w:rPr>
            <w:noProof/>
            <w:webHidden/>
          </w:rPr>
        </w:r>
        <w:r w:rsidR="00D665CD">
          <w:rPr>
            <w:noProof/>
            <w:webHidden/>
          </w:rPr>
          <w:fldChar w:fldCharType="separate"/>
        </w:r>
        <w:r w:rsidR="00D665CD">
          <w:rPr>
            <w:noProof/>
            <w:webHidden/>
          </w:rPr>
          <w:t>3</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74" w:history="1">
        <w:r w:rsidR="00D665CD" w:rsidRPr="00DD668A">
          <w:rPr>
            <w:rStyle w:val="Hyperlink"/>
            <w:noProof/>
          </w:rPr>
          <w:t>2</w:t>
        </w:r>
        <w:r w:rsidR="00D665CD">
          <w:rPr>
            <w:rFonts w:asciiTheme="minorHAnsi" w:eastAsiaTheme="minorEastAsia" w:hAnsiTheme="minorHAnsi" w:cstheme="minorBidi"/>
            <w:noProof/>
            <w:szCs w:val="22"/>
          </w:rPr>
          <w:tab/>
        </w:r>
        <w:r w:rsidR="00D665CD" w:rsidRPr="00DD668A">
          <w:rPr>
            <w:rStyle w:val="Hyperlink"/>
            <w:noProof/>
          </w:rPr>
          <w:t>eTicket</w:t>
        </w:r>
        <w:r w:rsidR="008D6E8F">
          <w:rPr>
            <w:rStyle w:val="Hyperlink"/>
            <w:i/>
            <w:noProof/>
          </w:rPr>
          <w:t>I</w:t>
        </w:r>
        <w:r w:rsidR="00D665CD" w:rsidRPr="00DD668A">
          <w:rPr>
            <w:rStyle w:val="Hyperlink"/>
            <w:i/>
            <w:noProof/>
          </w:rPr>
          <w:t xml:space="preserve">nfo / </w:t>
        </w:r>
        <w:r w:rsidR="00D665CD" w:rsidRPr="00DD668A">
          <w:rPr>
            <w:rStyle w:val="Hyperlink"/>
            <w:noProof/>
          </w:rPr>
          <w:t>eTicket</w:t>
        </w:r>
        <w:r w:rsidR="00D665CD" w:rsidRPr="00DD668A">
          <w:rPr>
            <w:rStyle w:val="Hyperlink"/>
            <w:i/>
            <w:noProof/>
          </w:rPr>
          <w:t>Info Professional</w:t>
        </w:r>
        <w:r w:rsidR="00D665CD">
          <w:rPr>
            <w:noProof/>
            <w:webHidden/>
          </w:rPr>
          <w:tab/>
        </w:r>
        <w:r w:rsidR="00D665CD">
          <w:rPr>
            <w:noProof/>
            <w:webHidden/>
          </w:rPr>
          <w:fldChar w:fldCharType="begin"/>
        </w:r>
        <w:r w:rsidR="00D665CD">
          <w:rPr>
            <w:noProof/>
            <w:webHidden/>
          </w:rPr>
          <w:instrText xml:space="preserve"> PAGEREF _Toc417299674 \h </w:instrText>
        </w:r>
        <w:r w:rsidR="00D665CD">
          <w:rPr>
            <w:noProof/>
            <w:webHidden/>
          </w:rPr>
        </w:r>
        <w:r w:rsidR="00D665CD">
          <w:rPr>
            <w:noProof/>
            <w:webHidden/>
          </w:rPr>
          <w:fldChar w:fldCharType="separate"/>
        </w:r>
        <w:r w:rsidR="00D665CD">
          <w:rPr>
            <w:noProof/>
            <w:webHidden/>
          </w:rPr>
          <w:t>4</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75" w:history="1">
        <w:r w:rsidR="00D665CD" w:rsidRPr="00DD668A">
          <w:rPr>
            <w:rStyle w:val="Hyperlink"/>
            <w:noProof/>
          </w:rPr>
          <w:t>3</w:t>
        </w:r>
        <w:r w:rsidR="00D665CD">
          <w:rPr>
            <w:rFonts w:asciiTheme="minorHAnsi" w:eastAsiaTheme="minorEastAsia" w:hAnsiTheme="minorHAnsi" w:cstheme="minorBidi"/>
            <w:noProof/>
            <w:szCs w:val="22"/>
          </w:rPr>
          <w:tab/>
        </w:r>
        <w:r w:rsidR="00D665CD" w:rsidRPr="00DD668A">
          <w:rPr>
            <w:rStyle w:val="Hyperlink"/>
            <w:noProof/>
          </w:rPr>
          <w:t>Wie kann ich eTicket</w:t>
        </w:r>
        <w:r w:rsidR="00D665CD" w:rsidRPr="00DD668A">
          <w:rPr>
            <w:rStyle w:val="Hyperlink"/>
            <w:i/>
            <w:noProof/>
          </w:rPr>
          <w:t>Info</w:t>
        </w:r>
        <w:r w:rsidR="00D665CD" w:rsidRPr="00DD668A">
          <w:rPr>
            <w:rStyle w:val="Hyperlink"/>
            <w:noProof/>
          </w:rPr>
          <w:t xml:space="preserve"> /eTicket</w:t>
        </w:r>
        <w:r w:rsidR="00D665CD" w:rsidRPr="00DD668A">
          <w:rPr>
            <w:rStyle w:val="Hyperlink"/>
            <w:i/>
            <w:noProof/>
          </w:rPr>
          <w:t>Info</w:t>
        </w:r>
        <w:r w:rsidR="00D665CD" w:rsidRPr="00DD668A">
          <w:rPr>
            <w:rStyle w:val="Hyperlink"/>
            <w:noProof/>
          </w:rPr>
          <w:t xml:space="preserve"> </w:t>
        </w:r>
        <w:r w:rsidR="00D665CD" w:rsidRPr="00DD668A">
          <w:rPr>
            <w:rStyle w:val="Hyperlink"/>
            <w:i/>
            <w:noProof/>
          </w:rPr>
          <w:t>Professional</w:t>
        </w:r>
        <w:r w:rsidR="00D665CD" w:rsidRPr="00DD668A">
          <w:rPr>
            <w:rStyle w:val="Hyperlink"/>
            <w:noProof/>
          </w:rPr>
          <w:t xml:space="preserve">  installieren?</w:t>
        </w:r>
        <w:r w:rsidR="00D665CD">
          <w:rPr>
            <w:noProof/>
            <w:webHidden/>
          </w:rPr>
          <w:tab/>
        </w:r>
        <w:r w:rsidR="00D665CD">
          <w:rPr>
            <w:noProof/>
            <w:webHidden/>
          </w:rPr>
          <w:fldChar w:fldCharType="begin"/>
        </w:r>
        <w:r w:rsidR="00D665CD">
          <w:rPr>
            <w:noProof/>
            <w:webHidden/>
          </w:rPr>
          <w:instrText xml:space="preserve"> PAGEREF _Toc417299675 \h </w:instrText>
        </w:r>
        <w:r w:rsidR="00D665CD">
          <w:rPr>
            <w:noProof/>
            <w:webHidden/>
          </w:rPr>
        </w:r>
        <w:r w:rsidR="00D665CD">
          <w:rPr>
            <w:noProof/>
            <w:webHidden/>
          </w:rPr>
          <w:fldChar w:fldCharType="separate"/>
        </w:r>
        <w:r w:rsidR="00D665CD">
          <w:rPr>
            <w:noProof/>
            <w:webHidden/>
          </w:rPr>
          <w:t>5</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76" w:history="1">
        <w:r w:rsidR="00D665CD" w:rsidRPr="00DD668A">
          <w:rPr>
            <w:rStyle w:val="Hyperlink"/>
            <w:noProof/>
          </w:rPr>
          <w:t>4</w:t>
        </w:r>
        <w:r w:rsidR="00D665CD">
          <w:rPr>
            <w:rFonts w:asciiTheme="minorHAnsi" w:eastAsiaTheme="minorEastAsia" w:hAnsiTheme="minorHAnsi" w:cstheme="minorBidi"/>
            <w:noProof/>
            <w:szCs w:val="22"/>
          </w:rPr>
          <w:tab/>
        </w:r>
        <w:r w:rsidR="00D665CD" w:rsidRPr="00DD668A">
          <w:rPr>
            <w:rStyle w:val="Hyperlink"/>
            <w:noProof/>
          </w:rPr>
          <w:t>Wie kann ich ein eTicket auslesen?</w:t>
        </w:r>
        <w:r w:rsidR="00D665CD">
          <w:rPr>
            <w:noProof/>
            <w:webHidden/>
          </w:rPr>
          <w:tab/>
        </w:r>
        <w:r w:rsidR="00D665CD">
          <w:rPr>
            <w:noProof/>
            <w:webHidden/>
          </w:rPr>
          <w:fldChar w:fldCharType="begin"/>
        </w:r>
        <w:r w:rsidR="00D665CD">
          <w:rPr>
            <w:noProof/>
            <w:webHidden/>
          </w:rPr>
          <w:instrText xml:space="preserve"> PAGEREF _Toc417299676 \h </w:instrText>
        </w:r>
        <w:r w:rsidR="00D665CD">
          <w:rPr>
            <w:noProof/>
            <w:webHidden/>
          </w:rPr>
        </w:r>
        <w:r w:rsidR="00D665CD">
          <w:rPr>
            <w:noProof/>
            <w:webHidden/>
          </w:rPr>
          <w:fldChar w:fldCharType="separate"/>
        </w:r>
        <w:r w:rsidR="00D665CD">
          <w:rPr>
            <w:noProof/>
            <w:webHidden/>
          </w:rPr>
          <w:t>7</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77" w:history="1">
        <w:r w:rsidR="00D665CD" w:rsidRPr="00DD668A">
          <w:rPr>
            <w:rStyle w:val="Hyperlink"/>
            <w:noProof/>
          </w:rPr>
          <w:t>5</w:t>
        </w:r>
        <w:r w:rsidR="00D665CD">
          <w:rPr>
            <w:rFonts w:asciiTheme="minorHAnsi" w:eastAsiaTheme="minorEastAsia" w:hAnsiTheme="minorHAnsi" w:cstheme="minorBidi"/>
            <w:noProof/>
            <w:szCs w:val="22"/>
          </w:rPr>
          <w:tab/>
        </w:r>
        <w:r w:rsidR="00D665CD" w:rsidRPr="00DD668A">
          <w:rPr>
            <w:rStyle w:val="Hyperlink"/>
            <w:noProof/>
          </w:rPr>
          <w:t>Wie kann man automatisch eTickets auslesen?</w:t>
        </w:r>
        <w:r w:rsidR="00D665CD">
          <w:rPr>
            <w:noProof/>
            <w:webHidden/>
          </w:rPr>
          <w:tab/>
        </w:r>
        <w:r w:rsidR="00D665CD">
          <w:rPr>
            <w:noProof/>
            <w:webHidden/>
          </w:rPr>
          <w:fldChar w:fldCharType="begin"/>
        </w:r>
        <w:r w:rsidR="00D665CD">
          <w:rPr>
            <w:noProof/>
            <w:webHidden/>
          </w:rPr>
          <w:instrText xml:space="preserve"> PAGEREF _Toc417299677 \h </w:instrText>
        </w:r>
        <w:r w:rsidR="00D665CD">
          <w:rPr>
            <w:noProof/>
            <w:webHidden/>
          </w:rPr>
        </w:r>
        <w:r w:rsidR="00D665CD">
          <w:rPr>
            <w:noProof/>
            <w:webHidden/>
          </w:rPr>
          <w:fldChar w:fldCharType="separate"/>
        </w:r>
        <w:r w:rsidR="00D665CD">
          <w:rPr>
            <w:noProof/>
            <w:webHidden/>
          </w:rPr>
          <w:t>8</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78" w:history="1">
        <w:r w:rsidR="00D665CD" w:rsidRPr="00DD668A">
          <w:rPr>
            <w:rStyle w:val="Hyperlink"/>
            <w:noProof/>
          </w:rPr>
          <w:t>6</w:t>
        </w:r>
        <w:r w:rsidR="00D665CD">
          <w:rPr>
            <w:rFonts w:asciiTheme="minorHAnsi" w:eastAsiaTheme="minorEastAsia" w:hAnsiTheme="minorHAnsi" w:cstheme="minorBidi"/>
            <w:noProof/>
            <w:szCs w:val="22"/>
          </w:rPr>
          <w:tab/>
        </w:r>
        <w:r w:rsidR="00D665CD" w:rsidRPr="00DD668A">
          <w:rPr>
            <w:rStyle w:val="Hyperlink"/>
            <w:noProof/>
          </w:rPr>
          <w:t>Wie kann man eTickets speichern?</w:t>
        </w:r>
        <w:r w:rsidR="00D665CD">
          <w:rPr>
            <w:noProof/>
            <w:webHidden/>
          </w:rPr>
          <w:tab/>
        </w:r>
        <w:r w:rsidR="00D665CD">
          <w:rPr>
            <w:noProof/>
            <w:webHidden/>
          </w:rPr>
          <w:fldChar w:fldCharType="begin"/>
        </w:r>
        <w:r w:rsidR="00D665CD">
          <w:rPr>
            <w:noProof/>
            <w:webHidden/>
          </w:rPr>
          <w:instrText xml:space="preserve"> PAGEREF _Toc417299678 \h </w:instrText>
        </w:r>
        <w:r w:rsidR="00D665CD">
          <w:rPr>
            <w:noProof/>
            <w:webHidden/>
          </w:rPr>
        </w:r>
        <w:r w:rsidR="00D665CD">
          <w:rPr>
            <w:noProof/>
            <w:webHidden/>
          </w:rPr>
          <w:fldChar w:fldCharType="separate"/>
        </w:r>
        <w:r w:rsidR="00D665CD">
          <w:rPr>
            <w:noProof/>
            <w:webHidden/>
          </w:rPr>
          <w:t>9</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79" w:history="1">
        <w:r w:rsidR="00D665CD" w:rsidRPr="00DD668A">
          <w:rPr>
            <w:rStyle w:val="Hyperlink"/>
            <w:noProof/>
          </w:rPr>
          <w:t>7</w:t>
        </w:r>
        <w:r w:rsidR="00D665CD">
          <w:rPr>
            <w:rFonts w:asciiTheme="minorHAnsi" w:eastAsiaTheme="minorEastAsia" w:hAnsiTheme="minorHAnsi" w:cstheme="minorBidi"/>
            <w:noProof/>
            <w:szCs w:val="22"/>
          </w:rPr>
          <w:tab/>
        </w:r>
        <w:r w:rsidR="00D665CD" w:rsidRPr="00DD668A">
          <w:rPr>
            <w:rStyle w:val="Hyperlink"/>
            <w:noProof/>
          </w:rPr>
          <w:t>Wie kann man automatisch eTickets laden?</w:t>
        </w:r>
        <w:r w:rsidR="00D665CD">
          <w:rPr>
            <w:noProof/>
            <w:webHidden/>
          </w:rPr>
          <w:tab/>
        </w:r>
        <w:r w:rsidR="00D665CD">
          <w:rPr>
            <w:noProof/>
            <w:webHidden/>
          </w:rPr>
          <w:fldChar w:fldCharType="begin"/>
        </w:r>
        <w:r w:rsidR="00D665CD">
          <w:rPr>
            <w:noProof/>
            <w:webHidden/>
          </w:rPr>
          <w:instrText xml:space="preserve"> PAGEREF _Toc417299679 \h </w:instrText>
        </w:r>
        <w:r w:rsidR="00D665CD">
          <w:rPr>
            <w:noProof/>
            <w:webHidden/>
          </w:rPr>
        </w:r>
        <w:r w:rsidR="00D665CD">
          <w:rPr>
            <w:noProof/>
            <w:webHidden/>
          </w:rPr>
          <w:fldChar w:fldCharType="separate"/>
        </w:r>
        <w:r w:rsidR="00D665CD">
          <w:rPr>
            <w:noProof/>
            <w:webHidden/>
          </w:rPr>
          <w:t>11</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80" w:history="1">
        <w:r w:rsidR="00D665CD" w:rsidRPr="00DD668A">
          <w:rPr>
            <w:rStyle w:val="Hyperlink"/>
            <w:noProof/>
          </w:rPr>
          <w:t>8</w:t>
        </w:r>
        <w:r w:rsidR="00D665CD">
          <w:rPr>
            <w:rFonts w:asciiTheme="minorHAnsi" w:eastAsiaTheme="minorEastAsia" w:hAnsiTheme="minorHAnsi" w:cstheme="minorBidi"/>
            <w:noProof/>
            <w:szCs w:val="22"/>
          </w:rPr>
          <w:tab/>
        </w:r>
        <w:r w:rsidR="00D665CD" w:rsidRPr="00DD668A">
          <w:rPr>
            <w:rStyle w:val="Hyperlink"/>
            <w:noProof/>
          </w:rPr>
          <w:t>Wie kann mann nach einem Lesegeräten suchen?</w:t>
        </w:r>
        <w:r w:rsidR="00D665CD">
          <w:rPr>
            <w:noProof/>
            <w:webHidden/>
          </w:rPr>
          <w:tab/>
        </w:r>
        <w:r w:rsidR="00D665CD">
          <w:rPr>
            <w:noProof/>
            <w:webHidden/>
          </w:rPr>
          <w:fldChar w:fldCharType="begin"/>
        </w:r>
        <w:r w:rsidR="00D665CD">
          <w:rPr>
            <w:noProof/>
            <w:webHidden/>
          </w:rPr>
          <w:instrText xml:space="preserve"> PAGEREF _Toc417299680 \h </w:instrText>
        </w:r>
        <w:r w:rsidR="00D665CD">
          <w:rPr>
            <w:noProof/>
            <w:webHidden/>
          </w:rPr>
        </w:r>
        <w:r w:rsidR="00D665CD">
          <w:rPr>
            <w:noProof/>
            <w:webHidden/>
          </w:rPr>
          <w:fldChar w:fldCharType="separate"/>
        </w:r>
        <w:r w:rsidR="00D665CD">
          <w:rPr>
            <w:noProof/>
            <w:webHidden/>
          </w:rPr>
          <w:t>13</w:t>
        </w:r>
        <w:r w:rsidR="00D665CD">
          <w:rPr>
            <w:noProof/>
            <w:webHidden/>
          </w:rPr>
          <w:fldChar w:fldCharType="end"/>
        </w:r>
      </w:hyperlink>
    </w:p>
    <w:p w:rsidR="00D665CD" w:rsidRDefault="00C3053F">
      <w:pPr>
        <w:pStyle w:val="Verzeichnis1"/>
        <w:tabs>
          <w:tab w:val="left" w:pos="440"/>
          <w:tab w:val="right" w:leader="dot" w:pos="9060"/>
        </w:tabs>
        <w:rPr>
          <w:rFonts w:asciiTheme="minorHAnsi" w:eastAsiaTheme="minorEastAsia" w:hAnsiTheme="minorHAnsi" w:cstheme="minorBidi"/>
          <w:noProof/>
          <w:szCs w:val="22"/>
        </w:rPr>
      </w:pPr>
      <w:hyperlink w:anchor="_Toc417299681" w:history="1">
        <w:r w:rsidR="00D665CD" w:rsidRPr="00DD668A">
          <w:rPr>
            <w:rStyle w:val="Hyperlink"/>
            <w:noProof/>
          </w:rPr>
          <w:t>9</w:t>
        </w:r>
        <w:r w:rsidR="00D665CD">
          <w:rPr>
            <w:rFonts w:asciiTheme="minorHAnsi" w:eastAsiaTheme="minorEastAsia" w:hAnsiTheme="minorHAnsi" w:cstheme="minorBidi"/>
            <w:noProof/>
            <w:szCs w:val="22"/>
          </w:rPr>
          <w:tab/>
        </w:r>
        <w:r w:rsidR="008D6E8F">
          <w:rPr>
            <w:rStyle w:val="Hyperlink"/>
            <w:noProof/>
          </w:rPr>
          <w:t>Wie kann man</w:t>
        </w:r>
        <w:r w:rsidR="00D665CD" w:rsidRPr="00DD668A">
          <w:rPr>
            <w:rStyle w:val="Hyperlink"/>
            <w:noProof/>
          </w:rPr>
          <w:t xml:space="preserve"> ein</w:t>
        </w:r>
        <w:r w:rsidR="008D6E8F">
          <w:rPr>
            <w:rStyle w:val="Hyperlink"/>
            <w:noProof/>
          </w:rPr>
          <w:t>e</w:t>
        </w:r>
        <w:r w:rsidR="00D665CD" w:rsidRPr="00DD668A">
          <w:rPr>
            <w:rStyle w:val="Hyperlink"/>
            <w:noProof/>
          </w:rPr>
          <w:t xml:space="preserve"> Historie der eingelesen eTickets erstellen?</w:t>
        </w:r>
        <w:r w:rsidR="00D665CD">
          <w:rPr>
            <w:noProof/>
            <w:webHidden/>
          </w:rPr>
          <w:tab/>
        </w:r>
        <w:r w:rsidR="00D665CD">
          <w:rPr>
            <w:noProof/>
            <w:webHidden/>
          </w:rPr>
          <w:fldChar w:fldCharType="begin"/>
        </w:r>
        <w:r w:rsidR="00D665CD">
          <w:rPr>
            <w:noProof/>
            <w:webHidden/>
          </w:rPr>
          <w:instrText xml:space="preserve"> PAGEREF _Toc417299681 \h </w:instrText>
        </w:r>
        <w:r w:rsidR="00D665CD">
          <w:rPr>
            <w:noProof/>
            <w:webHidden/>
          </w:rPr>
        </w:r>
        <w:r w:rsidR="00D665CD">
          <w:rPr>
            <w:noProof/>
            <w:webHidden/>
          </w:rPr>
          <w:fldChar w:fldCharType="separate"/>
        </w:r>
        <w:r w:rsidR="00D665CD">
          <w:rPr>
            <w:noProof/>
            <w:webHidden/>
          </w:rPr>
          <w:t>14</w:t>
        </w:r>
        <w:r w:rsidR="00D665CD">
          <w:rPr>
            <w:noProof/>
            <w:webHidden/>
          </w:rPr>
          <w:fldChar w:fldCharType="end"/>
        </w:r>
      </w:hyperlink>
    </w:p>
    <w:p w:rsidR="00D665CD" w:rsidRDefault="00C3053F">
      <w:pPr>
        <w:pStyle w:val="Verzeichnis1"/>
        <w:tabs>
          <w:tab w:val="left" w:pos="660"/>
          <w:tab w:val="right" w:leader="dot" w:pos="9060"/>
        </w:tabs>
        <w:rPr>
          <w:rFonts w:asciiTheme="minorHAnsi" w:eastAsiaTheme="minorEastAsia" w:hAnsiTheme="minorHAnsi" w:cstheme="minorBidi"/>
          <w:noProof/>
          <w:szCs w:val="22"/>
        </w:rPr>
      </w:pPr>
      <w:hyperlink w:anchor="_Toc417299682" w:history="1">
        <w:r w:rsidR="00D665CD" w:rsidRPr="00DD668A">
          <w:rPr>
            <w:rStyle w:val="Hyperlink"/>
            <w:noProof/>
          </w:rPr>
          <w:t>10</w:t>
        </w:r>
        <w:r w:rsidR="00D665CD">
          <w:rPr>
            <w:rFonts w:asciiTheme="minorHAnsi" w:eastAsiaTheme="minorEastAsia" w:hAnsiTheme="minorHAnsi" w:cstheme="minorBidi"/>
            <w:noProof/>
            <w:szCs w:val="22"/>
          </w:rPr>
          <w:tab/>
        </w:r>
        <w:r w:rsidR="00D665CD" w:rsidRPr="00DD668A">
          <w:rPr>
            <w:rStyle w:val="Hyperlink"/>
            <w:noProof/>
          </w:rPr>
          <w:t>Wo befinden sich die “Log-Datei“ also eTicket Historie?</w:t>
        </w:r>
        <w:r w:rsidR="00D665CD">
          <w:rPr>
            <w:noProof/>
            <w:webHidden/>
          </w:rPr>
          <w:tab/>
        </w:r>
        <w:r w:rsidR="00D665CD">
          <w:rPr>
            <w:noProof/>
            <w:webHidden/>
          </w:rPr>
          <w:fldChar w:fldCharType="begin"/>
        </w:r>
        <w:r w:rsidR="00D665CD">
          <w:rPr>
            <w:noProof/>
            <w:webHidden/>
          </w:rPr>
          <w:instrText xml:space="preserve"> PAGEREF _Toc417299682 \h </w:instrText>
        </w:r>
        <w:r w:rsidR="00D665CD">
          <w:rPr>
            <w:noProof/>
            <w:webHidden/>
          </w:rPr>
        </w:r>
        <w:r w:rsidR="00D665CD">
          <w:rPr>
            <w:noProof/>
            <w:webHidden/>
          </w:rPr>
          <w:fldChar w:fldCharType="separate"/>
        </w:r>
        <w:r w:rsidR="00D665CD">
          <w:rPr>
            <w:noProof/>
            <w:webHidden/>
          </w:rPr>
          <w:t>15</w:t>
        </w:r>
        <w:r w:rsidR="00D665CD">
          <w:rPr>
            <w:noProof/>
            <w:webHidden/>
          </w:rPr>
          <w:fldChar w:fldCharType="end"/>
        </w:r>
      </w:hyperlink>
    </w:p>
    <w:p w:rsidR="00D665CD" w:rsidRDefault="00C3053F">
      <w:pPr>
        <w:pStyle w:val="Verzeichnis1"/>
        <w:tabs>
          <w:tab w:val="left" w:pos="660"/>
          <w:tab w:val="right" w:leader="dot" w:pos="9060"/>
        </w:tabs>
        <w:rPr>
          <w:rFonts w:asciiTheme="minorHAnsi" w:eastAsiaTheme="minorEastAsia" w:hAnsiTheme="minorHAnsi" w:cstheme="minorBidi"/>
          <w:noProof/>
          <w:szCs w:val="22"/>
        </w:rPr>
      </w:pPr>
      <w:hyperlink w:anchor="_Toc417299683" w:history="1">
        <w:r w:rsidR="00D665CD" w:rsidRPr="00DD668A">
          <w:rPr>
            <w:rStyle w:val="Hyperlink"/>
            <w:noProof/>
          </w:rPr>
          <w:t>11</w:t>
        </w:r>
        <w:r w:rsidR="00D665CD">
          <w:rPr>
            <w:rFonts w:asciiTheme="minorHAnsi" w:eastAsiaTheme="minorEastAsia" w:hAnsiTheme="minorHAnsi" w:cstheme="minorBidi"/>
            <w:noProof/>
            <w:szCs w:val="22"/>
          </w:rPr>
          <w:tab/>
        </w:r>
        <w:r w:rsidR="008D6E8F">
          <w:rPr>
            <w:rStyle w:val="Hyperlink"/>
            <w:noProof/>
          </w:rPr>
          <w:t>Wo und</w:t>
        </w:r>
        <w:r w:rsidR="00D665CD" w:rsidRPr="00DD668A">
          <w:rPr>
            <w:rStyle w:val="Hyperlink"/>
            <w:noProof/>
          </w:rPr>
          <w:t xml:space="preserve"> wie finde ich die personalisierten Daten?</w:t>
        </w:r>
        <w:r w:rsidR="00D665CD">
          <w:rPr>
            <w:noProof/>
            <w:webHidden/>
          </w:rPr>
          <w:tab/>
        </w:r>
        <w:r w:rsidR="00D665CD">
          <w:rPr>
            <w:noProof/>
            <w:webHidden/>
          </w:rPr>
          <w:fldChar w:fldCharType="begin"/>
        </w:r>
        <w:r w:rsidR="00D665CD">
          <w:rPr>
            <w:noProof/>
            <w:webHidden/>
          </w:rPr>
          <w:instrText xml:space="preserve"> PAGEREF _Toc417299683 \h </w:instrText>
        </w:r>
        <w:r w:rsidR="00D665CD">
          <w:rPr>
            <w:noProof/>
            <w:webHidden/>
          </w:rPr>
        </w:r>
        <w:r w:rsidR="00D665CD">
          <w:rPr>
            <w:noProof/>
            <w:webHidden/>
          </w:rPr>
          <w:fldChar w:fldCharType="separate"/>
        </w:r>
        <w:r w:rsidR="00D665CD">
          <w:rPr>
            <w:noProof/>
            <w:webHidden/>
          </w:rPr>
          <w:t>16</w:t>
        </w:r>
        <w:r w:rsidR="00D665CD">
          <w:rPr>
            <w:noProof/>
            <w:webHidden/>
          </w:rPr>
          <w:fldChar w:fldCharType="end"/>
        </w:r>
      </w:hyperlink>
    </w:p>
    <w:p w:rsidR="00D665CD" w:rsidRDefault="00C3053F">
      <w:pPr>
        <w:pStyle w:val="Verzeichnis1"/>
        <w:tabs>
          <w:tab w:val="left" w:pos="660"/>
          <w:tab w:val="right" w:leader="dot" w:pos="9060"/>
        </w:tabs>
        <w:rPr>
          <w:rFonts w:asciiTheme="minorHAnsi" w:eastAsiaTheme="minorEastAsia" w:hAnsiTheme="minorHAnsi" w:cstheme="minorBidi"/>
          <w:noProof/>
          <w:szCs w:val="22"/>
        </w:rPr>
      </w:pPr>
      <w:hyperlink w:anchor="_Toc417299684" w:history="1">
        <w:r w:rsidR="00D665CD" w:rsidRPr="00DD668A">
          <w:rPr>
            <w:rStyle w:val="Hyperlink"/>
            <w:noProof/>
          </w:rPr>
          <w:t>12</w:t>
        </w:r>
        <w:r w:rsidR="00D665CD">
          <w:rPr>
            <w:rFonts w:asciiTheme="minorHAnsi" w:eastAsiaTheme="minorEastAsia" w:hAnsiTheme="minorHAnsi" w:cstheme="minorBidi"/>
            <w:noProof/>
            <w:szCs w:val="22"/>
          </w:rPr>
          <w:tab/>
        </w:r>
        <w:r w:rsidR="00D665CD" w:rsidRPr="00DD668A">
          <w:rPr>
            <w:rStyle w:val="Hyperlink"/>
            <w:noProof/>
          </w:rPr>
          <w:t>Wo finde ich das Applikationslogbuch? (Expertenansicht)</w:t>
        </w:r>
        <w:r w:rsidR="00D665CD">
          <w:rPr>
            <w:noProof/>
            <w:webHidden/>
          </w:rPr>
          <w:tab/>
        </w:r>
        <w:r w:rsidR="00D665CD">
          <w:rPr>
            <w:noProof/>
            <w:webHidden/>
          </w:rPr>
          <w:fldChar w:fldCharType="begin"/>
        </w:r>
        <w:r w:rsidR="00D665CD">
          <w:rPr>
            <w:noProof/>
            <w:webHidden/>
          </w:rPr>
          <w:instrText xml:space="preserve"> PAGEREF _Toc417299684 \h </w:instrText>
        </w:r>
        <w:r w:rsidR="00D665CD">
          <w:rPr>
            <w:noProof/>
            <w:webHidden/>
          </w:rPr>
        </w:r>
        <w:r w:rsidR="00D665CD">
          <w:rPr>
            <w:noProof/>
            <w:webHidden/>
          </w:rPr>
          <w:fldChar w:fldCharType="separate"/>
        </w:r>
        <w:r w:rsidR="00D665CD">
          <w:rPr>
            <w:noProof/>
            <w:webHidden/>
          </w:rPr>
          <w:t>17</w:t>
        </w:r>
        <w:r w:rsidR="00D665CD">
          <w:rPr>
            <w:noProof/>
            <w:webHidden/>
          </w:rPr>
          <w:fldChar w:fldCharType="end"/>
        </w:r>
      </w:hyperlink>
    </w:p>
    <w:p w:rsidR="00D665CD" w:rsidRDefault="00C3053F">
      <w:pPr>
        <w:pStyle w:val="Verzeichnis1"/>
        <w:tabs>
          <w:tab w:val="left" w:pos="660"/>
          <w:tab w:val="right" w:leader="dot" w:pos="9060"/>
        </w:tabs>
        <w:rPr>
          <w:rFonts w:asciiTheme="minorHAnsi" w:eastAsiaTheme="minorEastAsia" w:hAnsiTheme="minorHAnsi" w:cstheme="minorBidi"/>
          <w:noProof/>
          <w:szCs w:val="22"/>
        </w:rPr>
      </w:pPr>
      <w:hyperlink w:anchor="_Toc417299685" w:history="1">
        <w:r w:rsidR="00D665CD" w:rsidRPr="00DD668A">
          <w:rPr>
            <w:rStyle w:val="Hyperlink"/>
            <w:noProof/>
          </w:rPr>
          <w:t>13</w:t>
        </w:r>
        <w:r w:rsidR="00D665CD">
          <w:rPr>
            <w:rFonts w:asciiTheme="minorHAnsi" w:eastAsiaTheme="minorEastAsia" w:hAnsiTheme="minorHAnsi" w:cstheme="minorBidi"/>
            <w:noProof/>
            <w:szCs w:val="22"/>
          </w:rPr>
          <w:tab/>
        </w:r>
        <w:r w:rsidR="00D665CD" w:rsidRPr="00DD668A">
          <w:rPr>
            <w:rStyle w:val="Hyperlink"/>
            <w:noProof/>
          </w:rPr>
          <w:t>Die relevanten Raw (Roh) Daten in der Expertenansicht:</w:t>
        </w:r>
        <w:r w:rsidR="00D665CD">
          <w:rPr>
            <w:noProof/>
            <w:webHidden/>
          </w:rPr>
          <w:tab/>
        </w:r>
        <w:r w:rsidR="00D665CD">
          <w:rPr>
            <w:noProof/>
            <w:webHidden/>
          </w:rPr>
          <w:fldChar w:fldCharType="begin"/>
        </w:r>
        <w:r w:rsidR="00D665CD">
          <w:rPr>
            <w:noProof/>
            <w:webHidden/>
          </w:rPr>
          <w:instrText xml:space="preserve"> PAGEREF _Toc417299685 \h </w:instrText>
        </w:r>
        <w:r w:rsidR="00D665CD">
          <w:rPr>
            <w:noProof/>
            <w:webHidden/>
          </w:rPr>
        </w:r>
        <w:r w:rsidR="00D665CD">
          <w:rPr>
            <w:noProof/>
            <w:webHidden/>
          </w:rPr>
          <w:fldChar w:fldCharType="separate"/>
        </w:r>
        <w:r w:rsidR="00D665CD">
          <w:rPr>
            <w:noProof/>
            <w:webHidden/>
          </w:rPr>
          <w:t>18</w:t>
        </w:r>
        <w:r w:rsidR="00D665CD">
          <w:rPr>
            <w:noProof/>
            <w:webHidden/>
          </w:rPr>
          <w:fldChar w:fldCharType="end"/>
        </w:r>
      </w:hyperlink>
    </w:p>
    <w:p w:rsidR="00695575" w:rsidRPr="00895AA7" w:rsidRDefault="006E1F26">
      <w:pPr>
        <w:rPr>
          <w:noProof/>
        </w:rPr>
      </w:pPr>
      <w:r w:rsidRPr="00895AA7">
        <w:rPr>
          <w:noProof/>
        </w:rPr>
        <w:fldChar w:fldCharType="end"/>
      </w:r>
    </w:p>
    <w:p w:rsidR="00E37901" w:rsidRDefault="00E37901" w:rsidP="00575ABA">
      <w:pPr>
        <w:pStyle w:val="berschrift2"/>
      </w:pPr>
      <w:bookmarkStart w:id="8" w:name="_Toc417299672"/>
      <w:r w:rsidRPr="00575ABA">
        <w:t>Abbildungsverzeichnis</w:t>
      </w:r>
      <w:bookmarkEnd w:id="8"/>
    </w:p>
    <w:p w:rsidR="00550F90" w:rsidRDefault="00D84419">
      <w:pPr>
        <w:pStyle w:val="Abbildungsverzeichnis"/>
        <w:tabs>
          <w:tab w:val="right" w:leader="dot" w:pos="9060"/>
        </w:tabs>
        <w:rPr>
          <w:rFonts w:asciiTheme="minorHAnsi" w:eastAsiaTheme="minorEastAsia" w:hAnsiTheme="minorHAnsi" w:cstheme="minorBidi"/>
          <w:noProof/>
          <w:szCs w:val="22"/>
        </w:rPr>
      </w:pPr>
      <w:r>
        <w:fldChar w:fldCharType="begin"/>
      </w:r>
      <w:r>
        <w:instrText xml:space="preserve"> TOC \h \z \c "Abbildung" </w:instrText>
      </w:r>
      <w:r>
        <w:fldChar w:fldCharType="separate"/>
      </w:r>
      <w:hyperlink w:anchor="_Toc417393960" w:history="1">
        <w:r w:rsidR="00550F90" w:rsidRPr="00BF7989">
          <w:rPr>
            <w:rStyle w:val="Hyperlink"/>
            <w:noProof/>
          </w:rPr>
          <w:t>Abbildung 1: eTicketInfo Logo</w:t>
        </w:r>
        <w:r w:rsidR="00550F90">
          <w:rPr>
            <w:noProof/>
            <w:webHidden/>
          </w:rPr>
          <w:tab/>
        </w:r>
        <w:r w:rsidR="00550F90">
          <w:rPr>
            <w:noProof/>
            <w:webHidden/>
          </w:rPr>
          <w:fldChar w:fldCharType="begin"/>
        </w:r>
        <w:r w:rsidR="00550F90">
          <w:rPr>
            <w:noProof/>
            <w:webHidden/>
          </w:rPr>
          <w:instrText xml:space="preserve"> PAGEREF _Toc417393960 \h </w:instrText>
        </w:r>
        <w:r w:rsidR="00550F90">
          <w:rPr>
            <w:noProof/>
            <w:webHidden/>
          </w:rPr>
        </w:r>
        <w:r w:rsidR="00550F90">
          <w:rPr>
            <w:noProof/>
            <w:webHidden/>
          </w:rPr>
          <w:fldChar w:fldCharType="separate"/>
        </w:r>
        <w:r w:rsidR="00550F90">
          <w:rPr>
            <w:noProof/>
            <w:webHidden/>
          </w:rPr>
          <w:t>1</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1" w:history="1">
        <w:r w:rsidR="00550F90" w:rsidRPr="00BF7989">
          <w:rPr>
            <w:rStyle w:val="Hyperlink"/>
            <w:noProof/>
          </w:rPr>
          <w:t>Abbildung 2: Homepage Ticketinfo</w:t>
        </w:r>
        <w:r w:rsidR="00550F90">
          <w:rPr>
            <w:noProof/>
            <w:webHidden/>
          </w:rPr>
          <w:tab/>
        </w:r>
        <w:r w:rsidR="00550F90">
          <w:rPr>
            <w:noProof/>
            <w:webHidden/>
          </w:rPr>
          <w:fldChar w:fldCharType="begin"/>
        </w:r>
        <w:r w:rsidR="00550F90">
          <w:rPr>
            <w:noProof/>
            <w:webHidden/>
          </w:rPr>
          <w:instrText xml:space="preserve"> PAGEREF _Toc417393961 \h </w:instrText>
        </w:r>
        <w:r w:rsidR="00550F90">
          <w:rPr>
            <w:noProof/>
            <w:webHidden/>
          </w:rPr>
        </w:r>
        <w:r w:rsidR="00550F90">
          <w:rPr>
            <w:noProof/>
            <w:webHidden/>
          </w:rPr>
          <w:fldChar w:fldCharType="separate"/>
        </w:r>
        <w:r w:rsidR="00550F90">
          <w:rPr>
            <w:noProof/>
            <w:webHidden/>
          </w:rPr>
          <w:t>5</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2" w:history="1">
        <w:r w:rsidR="00550F90" w:rsidRPr="00BF7989">
          <w:rPr>
            <w:rStyle w:val="Hyperlink"/>
            <w:noProof/>
          </w:rPr>
          <w:t>Abbildung 3: Installationsassitent Lizenz</w:t>
        </w:r>
        <w:r w:rsidR="00550F90">
          <w:rPr>
            <w:noProof/>
            <w:webHidden/>
          </w:rPr>
          <w:tab/>
        </w:r>
        <w:r w:rsidR="00550F90">
          <w:rPr>
            <w:noProof/>
            <w:webHidden/>
          </w:rPr>
          <w:fldChar w:fldCharType="begin"/>
        </w:r>
        <w:r w:rsidR="00550F90">
          <w:rPr>
            <w:noProof/>
            <w:webHidden/>
          </w:rPr>
          <w:instrText xml:space="preserve"> PAGEREF _Toc417393962 \h </w:instrText>
        </w:r>
        <w:r w:rsidR="00550F90">
          <w:rPr>
            <w:noProof/>
            <w:webHidden/>
          </w:rPr>
        </w:r>
        <w:r w:rsidR="00550F90">
          <w:rPr>
            <w:noProof/>
            <w:webHidden/>
          </w:rPr>
          <w:fldChar w:fldCharType="separate"/>
        </w:r>
        <w:r w:rsidR="00550F90">
          <w:rPr>
            <w:noProof/>
            <w:webHidden/>
          </w:rPr>
          <w:t>6</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3" w:history="1">
        <w:r w:rsidR="00550F90" w:rsidRPr="00BF7989">
          <w:rPr>
            <w:rStyle w:val="Hyperlink"/>
            <w:noProof/>
          </w:rPr>
          <w:t>Abbildung 4: In: Installationsbild_2</w:t>
        </w:r>
        <w:r w:rsidR="00550F90">
          <w:rPr>
            <w:noProof/>
            <w:webHidden/>
          </w:rPr>
          <w:tab/>
        </w:r>
        <w:r w:rsidR="00550F90">
          <w:rPr>
            <w:noProof/>
            <w:webHidden/>
          </w:rPr>
          <w:fldChar w:fldCharType="begin"/>
        </w:r>
        <w:r w:rsidR="00550F90">
          <w:rPr>
            <w:noProof/>
            <w:webHidden/>
          </w:rPr>
          <w:instrText xml:space="preserve"> PAGEREF _Toc417393963 \h </w:instrText>
        </w:r>
        <w:r w:rsidR="00550F90">
          <w:rPr>
            <w:noProof/>
            <w:webHidden/>
          </w:rPr>
        </w:r>
        <w:r w:rsidR="00550F90">
          <w:rPr>
            <w:noProof/>
            <w:webHidden/>
          </w:rPr>
          <w:fldChar w:fldCharType="separate"/>
        </w:r>
        <w:r w:rsidR="00550F90">
          <w:rPr>
            <w:noProof/>
            <w:webHidden/>
          </w:rPr>
          <w:t>6</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4" w:history="1">
        <w:r w:rsidR="00550F90" w:rsidRPr="00BF7989">
          <w:rPr>
            <w:rStyle w:val="Hyperlink"/>
            <w:noProof/>
          </w:rPr>
          <w:t>Abbildung 5 :eTicketInfo Icon</w:t>
        </w:r>
        <w:r w:rsidR="00550F90">
          <w:rPr>
            <w:noProof/>
            <w:webHidden/>
          </w:rPr>
          <w:tab/>
        </w:r>
        <w:r w:rsidR="00550F90">
          <w:rPr>
            <w:noProof/>
            <w:webHidden/>
          </w:rPr>
          <w:fldChar w:fldCharType="begin"/>
        </w:r>
        <w:r w:rsidR="00550F90">
          <w:rPr>
            <w:noProof/>
            <w:webHidden/>
          </w:rPr>
          <w:instrText xml:space="preserve"> PAGEREF _Toc417393964 \h </w:instrText>
        </w:r>
        <w:r w:rsidR="00550F90">
          <w:rPr>
            <w:noProof/>
            <w:webHidden/>
          </w:rPr>
        </w:r>
        <w:r w:rsidR="00550F90">
          <w:rPr>
            <w:noProof/>
            <w:webHidden/>
          </w:rPr>
          <w:fldChar w:fldCharType="separate"/>
        </w:r>
        <w:r w:rsidR="00550F90">
          <w:rPr>
            <w:noProof/>
            <w:webHidden/>
          </w:rPr>
          <w:t>8</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5" w:history="1">
        <w:r w:rsidR="00550F90" w:rsidRPr="00BF7989">
          <w:rPr>
            <w:rStyle w:val="Hyperlink"/>
            <w:noProof/>
          </w:rPr>
          <w:t>Abbildung 6: Startseite fürs auslesen</w:t>
        </w:r>
        <w:r w:rsidR="00550F90">
          <w:rPr>
            <w:noProof/>
            <w:webHidden/>
          </w:rPr>
          <w:tab/>
        </w:r>
        <w:r w:rsidR="00550F90">
          <w:rPr>
            <w:noProof/>
            <w:webHidden/>
          </w:rPr>
          <w:fldChar w:fldCharType="begin"/>
        </w:r>
        <w:r w:rsidR="00550F90">
          <w:rPr>
            <w:noProof/>
            <w:webHidden/>
          </w:rPr>
          <w:instrText xml:space="preserve"> PAGEREF _Toc417393965 \h </w:instrText>
        </w:r>
        <w:r w:rsidR="00550F90">
          <w:rPr>
            <w:noProof/>
            <w:webHidden/>
          </w:rPr>
        </w:r>
        <w:r w:rsidR="00550F90">
          <w:rPr>
            <w:noProof/>
            <w:webHidden/>
          </w:rPr>
          <w:fldChar w:fldCharType="separate"/>
        </w:r>
        <w:r w:rsidR="00550F90">
          <w:rPr>
            <w:noProof/>
            <w:webHidden/>
          </w:rPr>
          <w:t>9</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6" w:history="1">
        <w:r w:rsidR="00550F90" w:rsidRPr="00BF7989">
          <w:rPr>
            <w:rStyle w:val="Hyperlink"/>
            <w:noProof/>
          </w:rPr>
          <w:t>Abbildung 7: eTicket ausgelesen</w:t>
        </w:r>
        <w:r w:rsidR="00550F90">
          <w:rPr>
            <w:noProof/>
            <w:webHidden/>
          </w:rPr>
          <w:tab/>
        </w:r>
        <w:r w:rsidR="00550F90">
          <w:rPr>
            <w:noProof/>
            <w:webHidden/>
          </w:rPr>
          <w:fldChar w:fldCharType="begin"/>
        </w:r>
        <w:r w:rsidR="00550F90">
          <w:rPr>
            <w:noProof/>
            <w:webHidden/>
          </w:rPr>
          <w:instrText xml:space="preserve"> PAGEREF _Toc417393966 \h </w:instrText>
        </w:r>
        <w:r w:rsidR="00550F90">
          <w:rPr>
            <w:noProof/>
            <w:webHidden/>
          </w:rPr>
        </w:r>
        <w:r w:rsidR="00550F90">
          <w:rPr>
            <w:noProof/>
            <w:webHidden/>
          </w:rPr>
          <w:fldChar w:fldCharType="separate"/>
        </w:r>
        <w:r w:rsidR="00550F90">
          <w:rPr>
            <w:noProof/>
            <w:webHidden/>
          </w:rPr>
          <w:t>9</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7" w:history="1">
        <w:r w:rsidR="00550F90" w:rsidRPr="00BF7989">
          <w:rPr>
            <w:rStyle w:val="Hyperlink"/>
            <w:noProof/>
          </w:rPr>
          <w:t>Abbildung 8: Automatisch auslesen einschalten</w:t>
        </w:r>
        <w:r w:rsidR="00550F90">
          <w:rPr>
            <w:noProof/>
            <w:webHidden/>
          </w:rPr>
          <w:tab/>
        </w:r>
        <w:r w:rsidR="00550F90">
          <w:rPr>
            <w:noProof/>
            <w:webHidden/>
          </w:rPr>
          <w:fldChar w:fldCharType="begin"/>
        </w:r>
        <w:r w:rsidR="00550F90">
          <w:rPr>
            <w:noProof/>
            <w:webHidden/>
          </w:rPr>
          <w:instrText xml:space="preserve"> PAGEREF _Toc417393967 \h </w:instrText>
        </w:r>
        <w:r w:rsidR="00550F90">
          <w:rPr>
            <w:noProof/>
            <w:webHidden/>
          </w:rPr>
        </w:r>
        <w:r w:rsidR="00550F90">
          <w:rPr>
            <w:noProof/>
            <w:webHidden/>
          </w:rPr>
          <w:fldChar w:fldCharType="separate"/>
        </w:r>
        <w:r w:rsidR="00550F90">
          <w:rPr>
            <w:noProof/>
            <w:webHidden/>
          </w:rPr>
          <w:t>10</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8" w:history="1">
        <w:r w:rsidR="00550F90" w:rsidRPr="00BF7989">
          <w:rPr>
            <w:rStyle w:val="Hyperlink"/>
            <w:noProof/>
          </w:rPr>
          <w:t>Abbildung 9: Automoatisch scannen</w:t>
        </w:r>
        <w:r w:rsidR="00550F90">
          <w:rPr>
            <w:noProof/>
            <w:webHidden/>
          </w:rPr>
          <w:tab/>
        </w:r>
        <w:r w:rsidR="00550F90">
          <w:rPr>
            <w:noProof/>
            <w:webHidden/>
          </w:rPr>
          <w:fldChar w:fldCharType="begin"/>
        </w:r>
        <w:r w:rsidR="00550F90">
          <w:rPr>
            <w:noProof/>
            <w:webHidden/>
          </w:rPr>
          <w:instrText xml:space="preserve"> PAGEREF _Toc417393968 \h </w:instrText>
        </w:r>
        <w:r w:rsidR="00550F90">
          <w:rPr>
            <w:noProof/>
            <w:webHidden/>
          </w:rPr>
        </w:r>
        <w:r w:rsidR="00550F90">
          <w:rPr>
            <w:noProof/>
            <w:webHidden/>
          </w:rPr>
          <w:fldChar w:fldCharType="separate"/>
        </w:r>
        <w:r w:rsidR="00550F90">
          <w:rPr>
            <w:noProof/>
            <w:webHidden/>
          </w:rPr>
          <w:t>10</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69" w:history="1">
        <w:r w:rsidR="00550F90" w:rsidRPr="00BF7989">
          <w:rPr>
            <w:rStyle w:val="Hyperlink"/>
            <w:noProof/>
          </w:rPr>
          <w:t>Abbildung 10: eTicket speichern</w:t>
        </w:r>
        <w:r w:rsidR="00550F90">
          <w:rPr>
            <w:noProof/>
            <w:webHidden/>
          </w:rPr>
          <w:tab/>
        </w:r>
        <w:r w:rsidR="00550F90">
          <w:rPr>
            <w:noProof/>
            <w:webHidden/>
          </w:rPr>
          <w:fldChar w:fldCharType="begin"/>
        </w:r>
        <w:r w:rsidR="00550F90">
          <w:rPr>
            <w:noProof/>
            <w:webHidden/>
          </w:rPr>
          <w:instrText xml:space="preserve"> PAGEREF _Toc417393969 \h </w:instrText>
        </w:r>
        <w:r w:rsidR="00550F90">
          <w:rPr>
            <w:noProof/>
            <w:webHidden/>
          </w:rPr>
        </w:r>
        <w:r w:rsidR="00550F90">
          <w:rPr>
            <w:noProof/>
            <w:webHidden/>
          </w:rPr>
          <w:fldChar w:fldCharType="separate"/>
        </w:r>
        <w:r w:rsidR="00550F90">
          <w:rPr>
            <w:noProof/>
            <w:webHidden/>
          </w:rPr>
          <w:t>11</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0" w:history="1">
        <w:r w:rsidR="00550F90" w:rsidRPr="00BF7989">
          <w:rPr>
            <w:rStyle w:val="Hyperlink"/>
            <w:noProof/>
          </w:rPr>
          <w:t>Abbildung 11: Wählen Sie einen Zielort und einen Dateinamen aus (z.B Desktop)</w:t>
        </w:r>
        <w:r w:rsidR="00550F90">
          <w:rPr>
            <w:noProof/>
            <w:webHidden/>
          </w:rPr>
          <w:tab/>
        </w:r>
        <w:r w:rsidR="00550F90">
          <w:rPr>
            <w:noProof/>
            <w:webHidden/>
          </w:rPr>
          <w:fldChar w:fldCharType="begin"/>
        </w:r>
        <w:r w:rsidR="00550F90">
          <w:rPr>
            <w:noProof/>
            <w:webHidden/>
          </w:rPr>
          <w:instrText xml:space="preserve"> PAGEREF _Toc417393970 \h </w:instrText>
        </w:r>
        <w:r w:rsidR="00550F90">
          <w:rPr>
            <w:noProof/>
            <w:webHidden/>
          </w:rPr>
        </w:r>
        <w:r w:rsidR="00550F90">
          <w:rPr>
            <w:noProof/>
            <w:webHidden/>
          </w:rPr>
          <w:fldChar w:fldCharType="separate"/>
        </w:r>
        <w:r w:rsidR="00550F90">
          <w:rPr>
            <w:noProof/>
            <w:webHidden/>
          </w:rPr>
          <w:t>11</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1" w:history="1">
        <w:r w:rsidR="00550F90" w:rsidRPr="00BF7989">
          <w:rPr>
            <w:rStyle w:val="Hyperlink"/>
            <w:noProof/>
          </w:rPr>
          <w:t>Abbildung 12: Laden von gespeicherten eTickets</w:t>
        </w:r>
        <w:r w:rsidR="00550F90">
          <w:rPr>
            <w:noProof/>
            <w:webHidden/>
          </w:rPr>
          <w:tab/>
        </w:r>
        <w:r w:rsidR="00550F90">
          <w:rPr>
            <w:noProof/>
            <w:webHidden/>
          </w:rPr>
          <w:fldChar w:fldCharType="begin"/>
        </w:r>
        <w:r w:rsidR="00550F90">
          <w:rPr>
            <w:noProof/>
            <w:webHidden/>
          </w:rPr>
          <w:instrText xml:space="preserve"> PAGEREF _Toc417393971 \h </w:instrText>
        </w:r>
        <w:r w:rsidR="00550F90">
          <w:rPr>
            <w:noProof/>
            <w:webHidden/>
          </w:rPr>
        </w:r>
        <w:r w:rsidR="00550F90">
          <w:rPr>
            <w:noProof/>
            <w:webHidden/>
          </w:rPr>
          <w:fldChar w:fldCharType="separate"/>
        </w:r>
        <w:r w:rsidR="00550F90">
          <w:rPr>
            <w:noProof/>
            <w:webHidden/>
          </w:rPr>
          <w:t>12</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2" w:history="1">
        <w:r w:rsidR="00550F90" w:rsidRPr="00BF7989">
          <w:rPr>
            <w:rStyle w:val="Hyperlink"/>
            <w:noProof/>
          </w:rPr>
          <w:t>Abbildung 13: Öffnen von gespeicherten eTickets</w:t>
        </w:r>
        <w:r w:rsidR="00550F90">
          <w:rPr>
            <w:noProof/>
            <w:webHidden/>
          </w:rPr>
          <w:tab/>
        </w:r>
        <w:r w:rsidR="00550F90">
          <w:rPr>
            <w:noProof/>
            <w:webHidden/>
          </w:rPr>
          <w:fldChar w:fldCharType="begin"/>
        </w:r>
        <w:r w:rsidR="00550F90">
          <w:rPr>
            <w:noProof/>
            <w:webHidden/>
          </w:rPr>
          <w:instrText xml:space="preserve"> PAGEREF _Toc417393972 \h </w:instrText>
        </w:r>
        <w:r w:rsidR="00550F90">
          <w:rPr>
            <w:noProof/>
            <w:webHidden/>
          </w:rPr>
        </w:r>
        <w:r w:rsidR="00550F90">
          <w:rPr>
            <w:noProof/>
            <w:webHidden/>
          </w:rPr>
          <w:fldChar w:fldCharType="separate"/>
        </w:r>
        <w:r w:rsidR="00550F90">
          <w:rPr>
            <w:noProof/>
            <w:webHidden/>
          </w:rPr>
          <w:t>12</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3" w:history="1">
        <w:r w:rsidR="00550F90" w:rsidRPr="00BF7989">
          <w:rPr>
            <w:rStyle w:val="Hyperlink"/>
            <w:noProof/>
          </w:rPr>
          <w:t>Abbildung 14: Lesegerät suchen</w:t>
        </w:r>
        <w:r w:rsidR="00550F90">
          <w:rPr>
            <w:noProof/>
            <w:webHidden/>
          </w:rPr>
          <w:tab/>
        </w:r>
        <w:r w:rsidR="00550F90">
          <w:rPr>
            <w:noProof/>
            <w:webHidden/>
          </w:rPr>
          <w:fldChar w:fldCharType="begin"/>
        </w:r>
        <w:r w:rsidR="00550F90">
          <w:rPr>
            <w:noProof/>
            <w:webHidden/>
          </w:rPr>
          <w:instrText xml:space="preserve"> PAGEREF _Toc417393973 \h </w:instrText>
        </w:r>
        <w:r w:rsidR="00550F90">
          <w:rPr>
            <w:noProof/>
            <w:webHidden/>
          </w:rPr>
        </w:r>
        <w:r w:rsidR="00550F90">
          <w:rPr>
            <w:noProof/>
            <w:webHidden/>
          </w:rPr>
          <w:fldChar w:fldCharType="separate"/>
        </w:r>
        <w:r w:rsidR="00550F90">
          <w:rPr>
            <w:noProof/>
            <w:webHidden/>
          </w:rPr>
          <w:t>13</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4" w:history="1">
        <w:r w:rsidR="00550F90" w:rsidRPr="00BF7989">
          <w:rPr>
            <w:rStyle w:val="Hyperlink"/>
            <w:noProof/>
          </w:rPr>
          <w:t>Abbildung 15: Lesegerät auswählen</w:t>
        </w:r>
        <w:r w:rsidR="00550F90">
          <w:rPr>
            <w:noProof/>
            <w:webHidden/>
          </w:rPr>
          <w:tab/>
        </w:r>
        <w:r w:rsidR="00550F90">
          <w:rPr>
            <w:noProof/>
            <w:webHidden/>
          </w:rPr>
          <w:fldChar w:fldCharType="begin"/>
        </w:r>
        <w:r w:rsidR="00550F90">
          <w:rPr>
            <w:noProof/>
            <w:webHidden/>
          </w:rPr>
          <w:instrText xml:space="preserve"> PAGEREF _Toc417393974 \h </w:instrText>
        </w:r>
        <w:r w:rsidR="00550F90">
          <w:rPr>
            <w:noProof/>
            <w:webHidden/>
          </w:rPr>
        </w:r>
        <w:r w:rsidR="00550F90">
          <w:rPr>
            <w:noProof/>
            <w:webHidden/>
          </w:rPr>
          <w:fldChar w:fldCharType="separate"/>
        </w:r>
        <w:r w:rsidR="00550F90">
          <w:rPr>
            <w:noProof/>
            <w:webHidden/>
          </w:rPr>
          <w:t>13</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5" w:history="1">
        <w:r w:rsidR="00550F90" w:rsidRPr="00BF7989">
          <w:rPr>
            <w:rStyle w:val="Hyperlink"/>
            <w:noProof/>
          </w:rPr>
          <w:t>Abbildung 16: Ticket Histeorie aktivieren</w:t>
        </w:r>
        <w:r w:rsidR="00550F90">
          <w:rPr>
            <w:noProof/>
            <w:webHidden/>
          </w:rPr>
          <w:tab/>
        </w:r>
        <w:r w:rsidR="00550F90">
          <w:rPr>
            <w:noProof/>
            <w:webHidden/>
          </w:rPr>
          <w:fldChar w:fldCharType="begin"/>
        </w:r>
        <w:r w:rsidR="00550F90">
          <w:rPr>
            <w:noProof/>
            <w:webHidden/>
          </w:rPr>
          <w:instrText xml:space="preserve"> PAGEREF _Toc417393975 \h </w:instrText>
        </w:r>
        <w:r w:rsidR="00550F90">
          <w:rPr>
            <w:noProof/>
            <w:webHidden/>
          </w:rPr>
        </w:r>
        <w:r w:rsidR="00550F90">
          <w:rPr>
            <w:noProof/>
            <w:webHidden/>
          </w:rPr>
          <w:fldChar w:fldCharType="separate"/>
        </w:r>
        <w:r w:rsidR="00550F90">
          <w:rPr>
            <w:noProof/>
            <w:webHidden/>
          </w:rPr>
          <w:t>14</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6" w:history="1">
        <w:r w:rsidR="00550F90" w:rsidRPr="00BF7989">
          <w:rPr>
            <w:rStyle w:val="Hyperlink"/>
            <w:noProof/>
          </w:rPr>
          <w:t>Abbildung 17: Log Datei einstellen</w:t>
        </w:r>
        <w:r w:rsidR="00550F90">
          <w:rPr>
            <w:noProof/>
            <w:webHidden/>
          </w:rPr>
          <w:tab/>
        </w:r>
        <w:r w:rsidR="00550F90">
          <w:rPr>
            <w:noProof/>
            <w:webHidden/>
          </w:rPr>
          <w:fldChar w:fldCharType="begin"/>
        </w:r>
        <w:r w:rsidR="00550F90">
          <w:rPr>
            <w:noProof/>
            <w:webHidden/>
          </w:rPr>
          <w:instrText xml:space="preserve"> PAGEREF _Toc417393976 \h </w:instrText>
        </w:r>
        <w:r w:rsidR="00550F90">
          <w:rPr>
            <w:noProof/>
            <w:webHidden/>
          </w:rPr>
        </w:r>
        <w:r w:rsidR="00550F90">
          <w:rPr>
            <w:noProof/>
            <w:webHidden/>
          </w:rPr>
          <w:fldChar w:fldCharType="separate"/>
        </w:r>
        <w:r w:rsidR="00550F90">
          <w:rPr>
            <w:noProof/>
            <w:webHidden/>
          </w:rPr>
          <w:t>15</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7" w:history="1">
        <w:r w:rsidR="00550F90" w:rsidRPr="00BF7989">
          <w:rPr>
            <w:rStyle w:val="Hyperlink"/>
            <w:noProof/>
          </w:rPr>
          <w:t>Abbildung 18: eTicketInfo Einstellungen</w:t>
        </w:r>
        <w:r w:rsidR="00550F90">
          <w:rPr>
            <w:noProof/>
            <w:webHidden/>
          </w:rPr>
          <w:tab/>
        </w:r>
        <w:r w:rsidR="00550F90">
          <w:rPr>
            <w:noProof/>
            <w:webHidden/>
          </w:rPr>
          <w:fldChar w:fldCharType="begin"/>
        </w:r>
        <w:r w:rsidR="00550F90">
          <w:rPr>
            <w:noProof/>
            <w:webHidden/>
          </w:rPr>
          <w:instrText xml:space="preserve"> PAGEREF _Toc417393977 \h </w:instrText>
        </w:r>
        <w:r w:rsidR="00550F90">
          <w:rPr>
            <w:noProof/>
            <w:webHidden/>
          </w:rPr>
        </w:r>
        <w:r w:rsidR="00550F90">
          <w:rPr>
            <w:noProof/>
            <w:webHidden/>
          </w:rPr>
          <w:fldChar w:fldCharType="separate"/>
        </w:r>
        <w:r w:rsidR="00550F90">
          <w:rPr>
            <w:noProof/>
            <w:webHidden/>
          </w:rPr>
          <w:t>15</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8" w:history="1">
        <w:r w:rsidR="00550F90" w:rsidRPr="00BF7989">
          <w:rPr>
            <w:rStyle w:val="Hyperlink"/>
            <w:noProof/>
          </w:rPr>
          <w:t>Abbildung 19: Kundenansicht</w:t>
        </w:r>
        <w:r w:rsidR="00550F90">
          <w:rPr>
            <w:noProof/>
            <w:webHidden/>
          </w:rPr>
          <w:tab/>
        </w:r>
        <w:r w:rsidR="00550F90">
          <w:rPr>
            <w:noProof/>
            <w:webHidden/>
          </w:rPr>
          <w:fldChar w:fldCharType="begin"/>
        </w:r>
        <w:r w:rsidR="00550F90">
          <w:rPr>
            <w:noProof/>
            <w:webHidden/>
          </w:rPr>
          <w:instrText xml:space="preserve"> PAGEREF _Toc417393978 \h </w:instrText>
        </w:r>
        <w:r w:rsidR="00550F90">
          <w:rPr>
            <w:noProof/>
            <w:webHidden/>
          </w:rPr>
        </w:r>
        <w:r w:rsidR="00550F90">
          <w:rPr>
            <w:noProof/>
            <w:webHidden/>
          </w:rPr>
          <w:fldChar w:fldCharType="separate"/>
        </w:r>
        <w:r w:rsidR="00550F90">
          <w:rPr>
            <w:noProof/>
            <w:webHidden/>
          </w:rPr>
          <w:t>16</w:t>
        </w:r>
        <w:r w:rsidR="00550F90">
          <w:rPr>
            <w:noProof/>
            <w:webHidden/>
          </w:rPr>
          <w:fldChar w:fldCharType="end"/>
        </w:r>
      </w:hyperlink>
    </w:p>
    <w:p w:rsidR="00550F90" w:rsidRDefault="00C3053F">
      <w:pPr>
        <w:pStyle w:val="Abbildungsverzeichnis"/>
        <w:tabs>
          <w:tab w:val="right" w:leader="dot" w:pos="9060"/>
        </w:tabs>
        <w:rPr>
          <w:rFonts w:asciiTheme="minorHAnsi" w:eastAsiaTheme="minorEastAsia" w:hAnsiTheme="minorHAnsi" w:cstheme="minorBidi"/>
          <w:noProof/>
          <w:szCs w:val="22"/>
        </w:rPr>
      </w:pPr>
      <w:hyperlink w:anchor="_Toc417393979" w:history="1">
        <w:r w:rsidR="00550F90" w:rsidRPr="00BF7989">
          <w:rPr>
            <w:rStyle w:val="Hyperlink"/>
            <w:noProof/>
          </w:rPr>
          <w:t>Abbildung 20: Expertenansicht</w:t>
        </w:r>
        <w:r w:rsidR="00550F90">
          <w:rPr>
            <w:noProof/>
            <w:webHidden/>
          </w:rPr>
          <w:tab/>
        </w:r>
        <w:r w:rsidR="00550F90">
          <w:rPr>
            <w:noProof/>
            <w:webHidden/>
          </w:rPr>
          <w:fldChar w:fldCharType="begin"/>
        </w:r>
        <w:r w:rsidR="00550F90">
          <w:rPr>
            <w:noProof/>
            <w:webHidden/>
          </w:rPr>
          <w:instrText xml:space="preserve"> PAGEREF _Toc417393979 \h </w:instrText>
        </w:r>
        <w:r w:rsidR="00550F90">
          <w:rPr>
            <w:noProof/>
            <w:webHidden/>
          </w:rPr>
        </w:r>
        <w:r w:rsidR="00550F90">
          <w:rPr>
            <w:noProof/>
            <w:webHidden/>
          </w:rPr>
          <w:fldChar w:fldCharType="separate"/>
        </w:r>
        <w:r w:rsidR="00550F90">
          <w:rPr>
            <w:noProof/>
            <w:webHidden/>
          </w:rPr>
          <w:t>16</w:t>
        </w:r>
        <w:r w:rsidR="00550F90">
          <w:rPr>
            <w:noProof/>
            <w:webHidden/>
          </w:rPr>
          <w:fldChar w:fldCharType="end"/>
        </w:r>
      </w:hyperlink>
    </w:p>
    <w:p w:rsidR="002F3B41" w:rsidRPr="002F3B41" w:rsidRDefault="00D84419" w:rsidP="002F3B41">
      <w:r>
        <w:fldChar w:fldCharType="end"/>
      </w:r>
      <w:r w:rsidR="009C3E70">
        <w:t xml:space="preserve"> </w:t>
      </w:r>
    </w:p>
    <w:p w:rsidR="002F3B41" w:rsidRPr="002F3B41" w:rsidRDefault="002F3B41" w:rsidP="002F3B41"/>
    <w:p w:rsidR="00E37901" w:rsidRPr="00895AA7" w:rsidRDefault="00E37901" w:rsidP="00E37901">
      <w:pPr>
        <w:rPr>
          <w:noProof/>
        </w:rPr>
      </w:pPr>
    </w:p>
    <w:p w:rsidR="00E37901" w:rsidRPr="00895AA7" w:rsidRDefault="00E37901" w:rsidP="00E37901">
      <w:pPr>
        <w:rPr>
          <w:noProof/>
        </w:rPr>
      </w:pPr>
    </w:p>
    <w:p w:rsidR="00C77F4E" w:rsidRDefault="00B24FA8" w:rsidP="00E132F2">
      <w:pPr>
        <w:pStyle w:val="berschrift1"/>
      </w:pPr>
      <w:bookmarkStart w:id="9" w:name="_Toc417299673"/>
      <w:bookmarkEnd w:id="4"/>
      <w:bookmarkEnd w:id="5"/>
      <w:bookmarkEnd w:id="6"/>
      <w:r>
        <w:lastRenderedPageBreak/>
        <w:t>Vorgeschichte</w:t>
      </w:r>
      <w:bookmarkEnd w:id="9"/>
    </w:p>
    <w:p w:rsidR="00B24FA8" w:rsidRDefault="00B24FA8" w:rsidP="00B24FA8">
      <w:r>
        <w:t xml:space="preserve">Seit dem </w:t>
      </w:r>
      <w:r w:rsidR="00716FEA">
        <w:t>November 2010</w:t>
      </w:r>
      <w:r>
        <w:t xml:space="preserve"> arbeitet das </w:t>
      </w:r>
      <w:proofErr w:type="spellStart"/>
      <w:r>
        <w:t>KompetenzCenter</w:t>
      </w:r>
      <w:proofErr w:type="spellEnd"/>
      <w:r>
        <w:t xml:space="preserve"> elektronisches Fahrgeldmanag</w:t>
      </w:r>
      <w:r>
        <w:t>e</w:t>
      </w:r>
      <w:r>
        <w:t xml:space="preserve">ment (KCEFM) am Projekt </w:t>
      </w:r>
      <w:proofErr w:type="spellStart"/>
      <w:r w:rsidR="00705DF8">
        <w:t>eTicket</w:t>
      </w:r>
      <w:r w:rsidR="00705DF8" w:rsidRPr="00705DF8">
        <w:rPr>
          <w:i/>
        </w:rPr>
        <w:t>I</w:t>
      </w:r>
      <w:r w:rsidR="003150B7" w:rsidRPr="00705DF8">
        <w:rPr>
          <w:i/>
        </w:rPr>
        <w:t>nfo</w:t>
      </w:r>
      <w:proofErr w:type="spellEnd"/>
      <w:r w:rsidR="003150B7" w:rsidRPr="003150B7">
        <w:t xml:space="preserve"> / </w:t>
      </w:r>
      <w:proofErr w:type="spellStart"/>
      <w:r w:rsidR="003150B7" w:rsidRPr="003150B7">
        <w:t>eTicket</w:t>
      </w:r>
      <w:r w:rsidR="003150B7" w:rsidRPr="00705DF8">
        <w:rPr>
          <w:i/>
        </w:rPr>
        <w:t>Info</w:t>
      </w:r>
      <w:proofErr w:type="spellEnd"/>
      <w:r w:rsidR="003150B7" w:rsidRPr="00705DF8">
        <w:rPr>
          <w:i/>
        </w:rPr>
        <w:t xml:space="preserve"> Professi</w:t>
      </w:r>
      <w:r w:rsidR="00E74921">
        <w:rPr>
          <w:i/>
        </w:rPr>
        <w:t>o</w:t>
      </w:r>
      <w:r w:rsidR="003150B7" w:rsidRPr="00705DF8">
        <w:rPr>
          <w:i/>
        </w:rPr>
        <w:t>nal</w:t>
      </w:r>
      <w:r>
        <w:t>. Dabei handelt es sich um ein System zum auslesen von (((eTickets.</w:t>
      </w:r>
    </w:p>
    <w:p w:rsidR="00B24FA8" w:rsidRDefault="00B24FA8" w:rsidP="00B24FA8"/>
    <w:p w:rsidR="00B24FA8" w:rsidRDefault="00B24FA8" w:rsidP="00B24FA8">
      <w:r>
        <w:t>In dieser Software</w:t>
      </w:r>
      <w:r w:rsidR="00716FEA">
        <w:t xml:space="preserve"> ist es möglich eTickets</w:t>
      </w:r>
      <w:r>
        <w:t xml:space="preserve"> zum Lesen der Berech</w:t>
      </w:r>
      <w:r w:rsidR="00716FEA">
        <w:t>ti</w:t>
      </w:r>
      <w:r>
        <w:t>gungen eines Nutzermed</w:t>
      </w:r>
      <w:r>
        <w:t>i</w:t>
      </w:r>
      <w:r>
        <w:t xml:space="preserve">ums </w:t>
      </w:r>
      <w:r w:rsidR="00716FEA">
        <w:t>zu nutzen.</w:t>
      </w:r>
      <w:r>
        <w:t xml:space="preserve"> </w:t>
      </w:r>
      <w:r w:rsidR="003150B7">
        <w:t>Die Software</w:t>
      </w:r>
      <w:r>
        <w:t xml:space="preserve"> dient dazu, </w:t>
      </w:r>
      <w:r w:rsidR="007530A1">
        <w:t xml:space="preserve">PCSC </w:t>
      </w:r>
      <w:proofErr w:type="spellStart"/>
      <w:r w:rsidR="007530A1">
        <w:t>Lesegerätein</w:t>
      </w:r>
      <w:proofErr w:type="spellEnd"/>
      <w:r w:rsidR="007530A1">
        <w:t xml:space="preserve"> die</w:t>
      </w:r>
      <w:r>
        <w:t xml:space="preserve"> Lage zu versetzen, elek</w:t>
      </w:r>
      <w:r>
        <w:t>t</w:t>
      </w:r>
      <w:r>
        <w:t>ronische Tickets in NRW auszulesen.</w:t>
      </w:r>
    </w:p>
    <w:p w:rsidR="00716FEA" w:rsidRDefault="00716FEA" w:rsidP="00B24FA8"/>
    <w:p w:rsidR="00B24FA8" w:rsidRDefault="00B24FA8" w:rsidP="00B24FA8">
      <w:r>
        <w:t xml:space="preserve">Zum Wintersemester 2010 wurde von der Uni Duisburg / Essen, der TFH Bochum sowie vier kleineren Hochschulen im Westfälischen ein elektronisches SemesterTicket eingeführt, </w:t>
      </w:r>
      <w:proofErr w:type="spellStart"/>
      <w:r>
        <w:t>wel-ches</w:t>
      </w:r>
      <w:proofErr w:type="spellEnd"/>
      <w:r>
        <w:t xml:space="preserve"> in gan</w:t>
      </w:r>
      <w:r w:rsidR="00716FEA">
        <w:t>z Nordrhein-Westfalen gültig sind</w:t>
      </w:r>
      <w:r>
        <w:t>.</w:t>
      </w:r>
    </w:p>
    <w:p w:rsidR="00716FEA" w:rsidRDefault="00716FEA" w:rsidP="00B24FA8"/>
    <w:p w:rsidR="00716FEA" w:rsidRDefault="00B24FA8" w:rsidP="00716FEA">
      <w:r>
        <w:t>Zur Reihenuntersuchung von Nutzermedien ließ das KCEFM 2011 ein weiteres Produkt der Famili</w:t>
      </w:r>
      <w:r w:rsidR="00C20F33">
        <w:t>e von AL-Engineering entwickeln. Das</w:t>
      </w:r>
      <w:r>
        <w:t xml:space="preserve"> </w:t>
      </w:r>
      <w:r w:rsidR="00C20F33">
        <w:t xml:space="preserve">Produkt </w:t>
      </w:r>
      <w:proofErr w:type="spellStart"/>
      <w:r w:rsidR="006B2138">
        <w:t>eTicket</w:t>
      </w:r>
      <w:r w:rsidR="006B2138" w:rsidRPr="006B2138">
        <w:rPr>
          <w:i/>
        </w:rPr>
        <w:t>Info</w:t>
      </w:r>
      <w:proofErr w:type="spellEnd"/>
      <w:r w:rsidR="006B2138" w:rsidRPr="006B2138">
        <w:t xml:space="preserve"> / </w:t>
      </w:r>
      <w:proofErr w:type="spellStart"/>
      <w:r w:rsidR="006B2138" w:rsidRPr="006B2138">
        <w:t>eTicket</w:t>
      </w:r>
      <w:r w:rsidR="006B2138" w:rsidRPr="006B2138">
        <w:rPr>
          <w:i/>
        </w:rPr>
        <w:t>Info</w:t>
      </w:r>
      <w:proofErr w:type="spellEnd"/>
      <w:r w:rsidR="006B2138" w:rsidRPr="006B2138">
        <w:t xml:space="preserve"> </w:t>
      </w:r>
      <w:r w:rsidR="006B2138" w:rsidRPr="00E74921">
        <w:rPr>
          <w:i/>
        </w:rPr>
        <w:t>Professi</w:t>
      </w:r>
      <w:r w:rsidR="00E74921" w:rsidRPr="00E74921">
        <w:rPr>
          <w:i/>
        </w:rPr>
        <w:t>o</w:t>
      </w:r>
      <w:r w:rsidR="006B2138" w:rsidRPr="00E74921">
        <w:rPr>
          <w:i/>
        </w:rPr>
        <w:t>nal</w:t>
      </w:r>
      <w:r w:rsidR="006B2138">
        <w:t xml:space="preserve"> </w:t>
      </w:r>
      <w:r>
        <w:t xml:space="preserve">erlaubt das schnelle Auslesen von </w:t>
      </w:r>
      <w:r w:rsidR="00404708">
        <w:t>eTickets</w:t>
      </w:r>
      <w:r>
        <w:t xml:space="preserve"> ohne weit</w:t>
      </w:r>
      <w:r w:rsidR="00716FEA">
        <w:t>ere Bedienhandlungen</w:t>
      </w:r>
      <w:r>
        <w:t xml:space="preserve">. Die Inhalte werden protokolliert, automatisch erkannte Fehler führen zu Alarm. </w:t>
      </w:r>
    </w:p>
    <w:p w:rsidR="00C77F4E" w:rsidRPr="00747933" w:rsidRDefault="00716FEA" w:rsidP="00716FEA">
      <w:pPr>
        <w:pStyle w:val="berschrift1"/>
      </w:pPr>
      <w:bookmarkStart w:id="10" w:name="_Toc417299674"/>
      <w:proofErr w:type="spellStart"/>
      <w:r>
        <w:lastRenderedPageBreak/>
        <w:t>eTicket</w:t>
      </w:r>
      <w:r w:rsidRPr="00716FEA">
        <w:rPr>
          <w:i/>
        </w:rPr>
        <w:t>info</w:t>
      </w:r>
      <w:proofErr w:type="spellEnd"/>
      <w:r w:rsidR="00747933">
        <w:rPr>
          <w:i/>
        </w:rPr>
        <w:t xml:space="preserve"> / </w:t>
      </w:r>
      <w:proofErr w:type="spellStart"/>
      <w:r w:rsidR="00747933" w:rsidRPr="00747933">
        <w:t>eTicket</w:t>
      </w:r>
      <w:r w:rsidR="00747933">
        <w:rPr>
          <w:i/>
        </w:rPr>
        <w:t>Info</w:t>
      </w:r>
      <w:proofErr w:type="spellEnd"/>
      <w:r w:rsidR="00747933">
        <w:rPr>
          <w:i/>
        </w:rPr>
        <w:t xml:space="preserve"> </w:t>
      </w:r>
      <w:r w:rsidR="00747933" w:rsidRPr="00055956">
        <w:rPr>
          <w:i/>
        </w:rPr>
        <w:t>Professi</w:t>
      </w:r>
      <w:r w:rsidR="00E74921" w:rsidRPr="00055956">
        <w:rPr>
          <w:i/>
        </w:rPr>
        <w:t>o</w:t>
      </w:r>
      <w:r w:rsidR="00747933" w:rsidRPr="00055956">
        <w:rPr>
          <w:i/>
        </w:rPr>
        <w:t>nal</w:t>
      </w:r>
      <w:bookmarkEnd w:id="10"/>
    </w:p>
    <w:p w:rsidR="003424CB" w:rsidRDefault="003424CB" w:rsidP="003424CB"/>
    <w:p w:rsidR="005A27C3" w:rsidRPr="004C5834" w:rsidRDefault="005A27C3" w:rsidP="005A27C3">
      <w:pPr>
        <w:pStyle w:val="Textkrper"/>
      </w:pPr>
      <w:r w:rsidRPr="004C5834">
        <w:t>Die Einführung von Chipkarten als Träger von eTickets bringt für Fahrgäste eventuell eine In</w:t>
      </w:r>
      <w:r w:rsidR="00535BCE">
        <w:t xml:space="preserve">formationslücke mit sich. </w:t>
      </w:r>
      <w:r w:rsidRPr="004C5834">
        <w:t xml:space="preserve">Das eigentliche Ticket ist mit bloßem Auge nicht zu überprüfen. Die Frage nach Gültigkeitsdauer und –räumen ist damit für Kunden nicht mehr unbedingt zu beantworten, wenn der Inhalt des Nutzermediums nicht ausgelesen wurde. Dies behebt eine Software, welche in Verbindung mit einem Leser nach ISO 14443 </w:t>
      </w:r>
      <w:r w:rsidR="00535BCE">
        <w:t>Chipkarten</w:t>
      </w:r>
      <w:r w:rsidRPr="004C5834">
        <w:t xml:space="preserve"> ausliest und die vorgefundenen Daten interpretiert.</w:t>
      </w:r>
    </w:p>
    <w:p w:rsidR="00FF19FA" w:rsidRPr="004C5834" w:rsidRDefault="00FF19FA" w:rsidP="00FF19FA">
      <w:pPr>
        <w:pStyle w:val="Textkrper"/>
      </w:pPr>
      <w:r w:rsidRPr="004C5834">
        <w:t>Als Open-Source-Software bezeichnet man Software, deren Quelltext (engl. Source Code) frei zugänglich ist und die von jedermann bearbeitet, weiter entwickelt, kopiert und verbreitet werden darf, ohne dass Lizen</w:t>
      </w:r>
      <w:r w:rsidR="00705DF8">
        <w:t>zkosten anfallen.</w:t>
      </w:r>
    </w:p>
    <w:p w:rsidR="00FF19FA" w:rsidRPr="004C5834" w:rsidRDefault="00FF19FA" w:rsidP="00FF19FA">
      <w:pPr>
        <w:pStyle w:val="Textkrper"/>
      </w:pPr>
      <w:r w:rsidRPr="004C5834">
        <w:t>Die Nutzung von Open-Source-Software wird wie bei vielen anderen Software-Produkten auch</w:t>
      </w:r>
      <w:r w:rsidR="00705DF8">
        <w:t xml:space="preserve"> d</w:t>
      </w:r>
      <w:r w:rsidRPr="004C5834">
        <w:t>urch Lizenzen geregelt. Die bekannteste und</w:t>
      </w:r>
      <w:r>
        <w:t xml:space="preserve"> zurzeit wohl bedeutendste Open-</w:t>
      </w:r>
      <w:r w:rsidRPr="004C5834">
        <w:t>Sour</w:t>
      </w:r>
      <w:r>
        <w:t>ce-</w:t>
      </w:r>
      <w:r w:rsidRPr="004C5834">
        <w:t xml:space="preserve">Lizenz ist die GNU General Public </w:t>
      </w:r>
      <w:proofErr w:type="spellStart"/>
      <w:r w:rsidRPr="004C5834">
        <w:t>License</w:t>
      </w:r>
      <w:proofErr w:type="spellEnd"/>
      <w:r w:rsidRPr="004C5834">
        <w:t xml:space="preserve"> (GPL).</w:t>
      </w:r>
    </w:p>
    <w:p w:rsidR="00705DF8" w:rsidRDefault="00FF19FA" w:rsidP="00FF19FA">
      <w:pPr>
        <w:pStyle w:val="Textkrper"/>
      </w:pPr>
      <w:r w:rsidRPr="004C5834">
        <w:t xml:space="preserve">Open-Source-Software wird immer dann eingesetzt, wenn Programme </w:t>
      </w:r>
      <w:r w:rsidR="00705DF8">
        <w:t xml:space="preserve">nach dem Willen des </w:t>
      </w:r>
      <w:r w:rsidRPr="004C5834">
        <w:t>seines Auftraggebers gratis und frei verfügbar sein so</w:t>
      </w:r>
      <w:r w:rsidR="00705DF8">
        <w:t xml:space="preserve">llen. </w:t>
      </w:r>
    </w:p>
    <w:p w:rsidR="00725549" w:rsidRPr="004C5834" w:rsidRDefault="00705DF8" w:rsidP="00FF19FA">
      <w:pPr>
        <w:pStyle w:val="Textkrper"/>
      </w:pPr>
      <w:r>
        <w:t xml:space="preserve">Die Entwicklung von </w:t>
      </w:r>
      <w:r w:rsidR="00725549" w:rsidRPr="004C5834">
        <w:t xml:space="preserve"> zwei Produkte </w:t>
      </w:r>
      <w:proofErr w:type="spellStart"/>
      <w:r w:rsidR="00AE5520">
        <w:t>eTicketinfo</w:t>
      </w:r>
      <w:proofErr w:type="spellEnd"/>
      <w:r w:rsidR="00AE5520">
        <w:t xml:space="preserve"> / </w:t>
      </w:r>
      <w:proofErr w:type="spellStart"/>
      <w:r w:rsidR="00AE5520">
        <w:t>eTicketInfo</w:t>
      </w:r>
      <w:proofErr w:type="spellEnd"/>
      <w:r w:rsidR="00AE5520">
        <w:t xml:space="preserve"> Professi</w:t>
      </w:r>
      <w:r w:rsidR="00E74921">
        <w:t>o</w:t>
      </w:r>
      <w:r w:rsidR="00AE5520">
        <w:t>nal</w:t>
      </w:r>
      <w:r w:rsidR="00EF1CE4">
        <w:t xml:space="preserve"> sind zu einer Sof</w:t>
      </w:r>
      <w:r w:rsidR="00EF1CE4">
        <w:t>t</w:t>
      </w:r>
      <w:r w:rsidR="00941A6D">
        <w:t xml:space="preserve">ware zusammengefasst. Der </w:t>
      </w:r>
      <w:proofErr w:type="spellStart"/>
      <w:r w:rsidR="00941A6D">
        <w:t>eT</w:t>
      </w:r>
      <w:r w:rsidR="00EF1CE4">
        <w:t>i</w:t>
      </w:r>
      <w:r w:rsidR="00941A6D">
        <w:t>c</w:t>
      </w:r>
      <w:r w:rsidR="00EF1CE4">
        <w:t>ket</w:t>
      </w:r>
      <w:r w:rsidR="00EF1CE4" w:rsidRPr="00EF1CE4">
        <w:rPr>
          <w:i/>
        </w:rPr>
        <w:t>Info</w:t>
      </w:r>
      <w:proofErr w:type="spellEnd"/>
      <w:r w:rsidR="00725549" w:rsidRPr="004C5834">
        <w:t xml:space="preserve"> benötigt weitaus weniger KA-Funktionalität als das System. </w:t>
      </w:r>
    </w:p>
    <w:p w:rsidR="00054C15" w:rsidRDefault="00054C15" w:rsidP="00054C15">
      <w:r>
        <w:t xml:space="preserve">Die Aufgabe des </w:t>
      </w:r>
      <w:proofErr w:type="spellStart"/>
      <w:r w:rsidR="00AE5520">
        <w:t>eTicket</w:t>
      </w:r>
      <w:r w:rsidR="00EF1CE4" w:rsidRPr="00EF1CE4">
        <w:rPr>
          <w:i/>
        </w:rPr>
        <w:t>I</w:t>
      </w:r>
      <w:r w:rsidR="00AE5520" w:rsidRPr="00EF1CE4">
        <w:rPr>
          <w:i/>
        </w:rPr>
        <w:t>nfo</w:t>
      </w:r>
      <w:proofErr w:type="spellEnd"/>
      <w:r w:rsidR="00AE5520">
        <w:t xml:space="preserve"> / </w:t>
      </w:r>
      <w:proofErr w:type="spellStart"/>
      <w:r w:rsidR="00AE5520">
        <w:t>eTicket</w:t>
      </w:r>
      <w:r w:rsidR="00AE5520" w:rsidRPr="00EF1CE4">
        <w:rPr>
          <w:i/>
        </w:rPr>
        <w:t>Info</w:t>
      </w:r>
      <w:proofErr w:type="spellEnd"/>
      <w:r w:rsidR="00AE5520" w:rsidRPr="00EF1CE4">
        <w:rPr>
          <w:i/>
        </w:rPr>
        <w:t xml:space="preserve"> Professi</w:t>
      </w:r>
      <w:r w:rsidR="00E74921">
        <w:rPr>
          <w:i/>
        </w:rPr>
        <w:t>o</w:t>
      </w:r>
      <w:r w:rsidR="00AE5520" w:rsidRPr="00EF1CE4">
        <w:rPr>
          <w:i/>
        </w:rPr>
        <w:t>nal</w:t>
      </w:r>
      <w:r w:rsidR="00EF1CE4">
        <w:t xml:space="preserve"> </w:t>
      </w:r>
      <w:r>
        <w:t xml:space="preserve">ist es, </w:t>
      </w:r>
      <w:r w:rsidR="00EF1CE4">
        <w:t>Chipkarten</w:t>
      </w:r>
      <w:r>
        <w:t xml:space="preserve"> auszulesen und die Inhalte der Berechtigungen anzuzeigen. </w:t>
      </w:r>
      <w:r w:rsidR="00EF1CE4">
        <w:t>Auf einer Chipkarte</w:t>
      </w:r>
      <w:r>
        <w:t xml:space="preserve"> können spezifikationsgemäß mindestens acht Berechtigungen verschiedener Art abgelegt sein. Diese sind in der Spezif</w:t>
      </w:r>
      <w:r>
        <w:t>i</w:t>
      </w:r>
      <w:r>
        <w:t>kati</w:t>
      </w:r>
      <w:r w:rsidR="00EF1CE4">
        <w:t>on [</w:t>
      </w:r>
      <w:r w:rsidR="00941A6D" w:rsidRPr="00941A6D">
        <w:t>Spec_NM_V130</w:t>
      </w:r>
      <w:r>
        <w:t>] beschrieben.</w:t>
      </w:r>
    </w:p>
    <w:p w:rsidR="00CF3F46" w:rsidRDefault="00CF3F46" w:rsidP="00054C15">
      <w:r>
        <w:t>Der</w:t>
      </w:r>
      <w:r w:rsidR="00054C15">
        <w:t xml:space="preserve"> Nutzer des </w:t>
      </w:r>
      <w:proofErr w:type="spellStart"/>
      <w:r w:rsidR="00AE5520">
        <w:t>eTicketinfo</w:t>
      </w:r>
      <w:proofErr w:type="spellEnd"/>
      <w:r w:rsidR="00AE5520">
        <w:t xml:space="preserve"> / </w:t>
      </w:r>
      <w:proofErr w:type="spellStart"/>
      <w:r w:rsidR="00AE5520">
        <w:t>eTicketInfo</w:t>
      </w:r>
      <w:proofErr w:type="spellEnd"/>
      <w:r w:rsidR="00AE5520">
        <w:t xml:space="preserve"> </w:t>
      </w:r>
      <w:r w:rsidR="00AE5520" w:rsidRPr="00E74921">
        <w:rPr>
          <w:i/>
        </w:rPr>
        <w:t>Professi</w:t>
      </w:r>
      <w:r w:rsidR="00E74921" w:rsidRPr="00E74921">
        <w:rPr>
          <w:i/>
        </w:rPr>
        <w:t>o</w:t>
      </w:r>
      <w:r w:rsidR="00AE5520" w:rsidRPr="00E74921">
        <w:rPr>
          <w:i/>
        </w:rPr>
        <w:t>nal</w:t>
      </w:r>
      <w:r w:rsidR="00EF1CE4">
        <w:t xml:space="preserve"> </w:t>
      </w:r>
      <w:r>
        <w:t>hat</w:t>
      </w:r>
      <w:r w:rsidR="00054C15">
        <w:t xml:space="preserve"> die Möglichke</w:t>
      </w:r>
      <w:r>
        <w:t xml:space="preserve">it </w:t>
      </w:r>
      <w:r w:rsidR="00054C15">
        <w:t xml:space="preserve">ausgewählte </w:t>
      </w:r>
      <w:r>
        <w:t>Chi</w:t>
      </w:r>
      <w:r>
        <w:t>p</w:t>
      </w:r>
      <w:r>
        <w:t>karte</w:t>
      </w:r>
      <w:r w:rsidR="00054C15">
        <w:t xml:space="preserve"> näher zu betrachten. </w:t>
      </w:r>
    </w:p>
    <w:p w:rsidR="00CF3F46" w:rsidRDefault="00CF3F46" w:rsidP="00054C15"/>
    <w:p w:rsidR="00CF3F46" w:rsidRDefault="00054C15" w:rsidP="00054C15">
      <w:r>
        <w:t xml:space="preserve">Die Organisationen werden in der KA mit Hilfe von Nummern, den sog. </w:t>
      </w:r>
      <w:proofErr w:type="spellStart"/>
      <w:r>
        <w:t>OrgIDs</w:t>
      </w:r>
      <w:proofErr w:type="spellEnd"/>
      <w:r>
        <w:t xml:space="preserve"> bestimmt. Der </w:t>
      </w:r>
      <w:proofErr w:type="spellStart"/>
      <w:r w:rsidR="00CF3F46">
        <w:t>eTicket</w:t>
      </w:r>
      <w:r w:rsidR="00CF3F46" w:rsidRPr="00EF1CE4">
        <w:rPr>
          <w:i/>
        </w:rPr>
        <w:t>Info</w:t>
      </w:r>
      <w:proofErr w:type="spellEnd"/>
      <w:r w:rsidR="00CF3F46">
        <w:t xml:space="preserve"> / </w:t>
      </w:r>
      <w:proofErr w:type="spellStart"/>
      <w:r w:rsidR="00CF3F46">
        <w:t>eTicket</w:t>
      </w:r>
      <w:r w:rsidR="00CF3F46" w:rsidRPr="00EF1CE4">
        <w:rPr>
          <w:i/>
        </w:rPr>
        <w:t>Info</w:t>
      </w:r>
      <w:proofErr w:type="spellEnd"/>
      <w:r w:rsidR="00CF3F46" w:rsidRPr="00EF1CE4">
        <w:rPr>
          <w:i/>
        </w:rPr>
        <w:t xml:space="preserve"> Professi</w:t>
      </w:r>
      <w:r w:rsidR="00E74921">
        <w:rPr>
          <w:i/>
        </w:rPr>
        <w:t>o</w:t>
      </w:r>
      <w:r w:rsidR="00CF3F46" w:rsidRPr="00EF1CE4">
        <w:rPr>
          <w:i/>
        </w:rPr>
        <w:t>nal</w:t>
      </w:r>
      <w:r w:rsidR="00CF3F46">
        <w:t xml:space="preserve"> besitzt eine Liste aller </w:t>
      </w:r>
      <w:proofErr w:type="spellStart"/>
      <w:r w:rsidR="00CF3F46">
        <w:t>Or</w:t>
      </w:r>
      <w:r>
        <w:t>gIDs</w:t>
      </w:r>
      <w:proofErr w:type="spellEnd"/>
      <w:r>
        <w:t xml:space="preserve"> und die dazugehör</w:t>
      </w:r>
      <w:r>
        <w:t>i</w:t>
      </w:r>
      <w:r>
        <w:t>gen Unternehmen</w:t>
      </w:r>
      <w:r w:rsidR="00CF3F46">
        <w:t>.</w:t>
      </w:r>
      <w:r>
        <w:t xml:space="preserve"> </w:t>
      </w:r>
      <w:r w:rsidR="00CF3F46">
        <w:t xml:space="preserve">Jedes Unternehmen ist mit einer </w:t>
      </w:r>
      <w:proofErr w:type="spellStart"/>
      <w:r>
        <w:t>OrgID</w:t>
      </w:r>
      <w:proofErr w:type="spellEnd"/>
      <w:r w:rsidR="00CF3F46">
        <w:t xml:space="preserve"> verknüpft, um</w:t>
      </w:r>
      <w:r>
        <w:t xml:space="preserve"> einen </w:t>
      </w:r>
      <w:proofErr w:type="spellStart"/>
      <w:r>
        <w:t>Organi-sationsnamen</w:t>
      </w:r>
      <w:proofErr w:type="spellEnd"/>
      <w:r>
        <w:t xml:space="preserve"> und / oder Organisationskürzel übersetzen zu können. </w:t>
      </w:r>
    </w:p>
    <w:p w:rsidR="00CF3F46" w:rsidRDefault="00CF3F46" w:rsidP="00054C15"/>
    <w:p w:rsidR="00054C15" w:rsidRDefault="00054C15" w:rsidP="00054C15">
      <w:r>
        <w:t>Die EFS-Berechtigung ist in der Kernapplikation nur bis zu einem gewissen Grad definiert: Die Spezifikation enthält einen Teil, der von Produktverantwortlichen nach Belieben gefüllt werden kann.</w:t>
      </w:r>
    </w:p>
    <w:p w:rsidR="00CF3F46" w:rsidRDefault="00CF3F46" w:rsidP="00054C15"/>
    <w:p w:rsidR="00054C15" w:rsidRDefault="00CF3F46" w:rsidP="00054C15">
      <w:r>
        <w:t>Für VRR, VRS und AVV</w:t>
      </w:r>
      <w:r w:rsidR="00054C15">
        <w:t xml:space="preserve"> wird diese Struktur mit dem NRW-KA-EFS gefüllt. Der Aufbau des NRW-KA-EFS ist in der Spezifikation des KCEFM [NRW_KA_EFS]</w:t>
      </w:r>
      <w:r>
        <w:t xml:space="preserve"> </w:t>
      </w:r>
      <w:r w:rsidR="00054C15">
        <w:t>beschrieben.</w:t>
      </w:r>
    </w:p>
    <w:p w:rsidR="00054C15" w:rsidRDefault="00054C15" w:rsidP="00054C15">
      <w:r>
        <w:t xml:space="preserve">Generell muss der </w:t>
      </w:r>
      <w:proofErr w:type="spellStart"/>
      <w:r w:rsidR="00CF3F46">
        <w:t>eTicket</w:t>
      </w:r>
      <w:r w:rsidR="00CF3F46" w:rsidRPr="00EF1CE4">
        <w:rPr>
          <w:i/>
        </w:rPr>
        <w:t>Info</w:t>
      </w:r>
      <w:proofErr w:type="spellEnd"/>
      <w:r w:rsidR="00CF3F46">
        <w:t xml:space="preserve"> / </w:t>
      </w:r>
      <w:proofErr w:type="spellStart"/>
      <w:r w:rsidR="00CF3F46">
        <w:t>eTicket</w:t>
      </w:r>
      <w:r w:rsidR="00CF3F46" w:rsidRPr="00EF1CE4">
        <w:rPr>
          <w:i/>
        </w:rPr>
        <w:t>Info</w:t>
      </w:r>
      <w:proofErr w:type="spellEnd"/>
      <w:r w:rsidR="00CF3F46" w:rsidRPr="00EF1CE4">
        <w:rPr>
          <w:i/>
        </w:rPr>
        <w:t xml:space="preserve"> Professi</w:t>
      </w:r>
      <w:r w:rsidR="00E74921">
        <w:rPr>
          <w:i/>
        </w:rPr>
        <w:t>o</w:t>
      </w:r>
      <w:r w:rsidR="00CF3F46" w:rsidRPr="00EF1CE4">
        <w:rPr>
          <w:i/>
        </w:rPr>
        <w:t>nal</w:t>
      </w:r>
      <w:r w:rsidR="00CF3F46">
        <w:t xml:space="preserve"> </w:t>
      </w:r>
      <w:r>
        <w:t>in der Lage sein, alle in der KA mögli</w:t>
      </w:r>
      <w:r w:rsidR="00CF3F46">
        <w:t>chen Berech</w:t>
      </w:r>
      <w:r>
        <w:t>tigun</w:t>
      </w:r>
      <w:r w:rsidR="00CF3F46">
        <w:t xml:space="preserve">gen zu interpretieren. </w:t>
      </w:r>
      <w:proofErr w:type="spellStart"/>
      <w:r w:rsidR="00CF3F46">
        <w:t>Dazuwerden</w:t>
      </w:r>
      <w:proofErr w:type="spellEnd"/>
      <w:r>
        <w:t xml:space="preserve"> beliebig viele B</w:t>
      </w:r>
      <w:r w:rsidR="00CF3F46">
        <w:t>eschreibungen von Produkten eingelesen, verwaltet</w:t>
      </w:r>
      <w:r>
        <w:t xml:space="preserve"> und an</w:t>
      </w:r>
      <w:r w:rsidR="00CF3F46">
        <w:t>gewendet</w:t>
      </w:r>
      <w:r>
        <w:t>.</w:t>
      </w:r>
    </w:p>
    <w:p w:rsidR="00CF3F46" w:rsidRDefault="00CF3F46" w:rsidP="00054C15"/>
    <w:p w:rsidR="005A27C3" w:rsidRPr="003424CB" w:rsidRDefault="00054C15" w:rsidP="00054C15">
      <w:r>
        <w:t xml:space="preserve">Die ausgelesenen Inhalte von Nutzermedien </w:t>
      </w:r>
      <w:r w:rsidR="00CF3F46">
        <w:t>werden</w:t>
      </w:r>
      <w:r>
        <w:t xml:space="preserve"> in wohlgeformten Textdateien </w:t>
      </w:r>
      <w:proofErr w:type="spellStart"/>
      <w:r>
        <w:t>abge</w:t>
      </w:r>
      <w:proofErr w:type="spellEnd"/>
      <w:r>
        <w:t>-speichert. Dies</w:t>
      </w:r>
      <w:r w:rsidR="00CF3F46">
        <w:t>e dienen</w:t>
      </w:r>
      <w:r>
        <w:t xml:space="preserve"> u.a. zum Zweck der Diagnose und zur Dokumentation „auffälliger“ Berechtigungen.</w:t>
      </w:r>
    </w:p>
    <w:p w:rsidR="007A4D58" w:rsidRDefault="007A4D58" w:rsidP="002000D3">
      <w:pPr>
        <w:pStyle w:val="berschrift1"/>
      </w:pPr>
      <w:bookmarkStart w:id="11" w:name="_Toc417299675"/>
      <w:r>
        <w:lastRenderedPageBreak/>
        <w:t xml:space="preserve">Wie kann ich </w:t>
      </w:r>
      <w:proofErr w:type="spellStart"/>
      <w:r>
        <w:t>eTicket</w:t>
      </w:r>
      <w:r w:rsidRPr="007A4D58">
        <w:rPr>
          <w:i/>
        </w:rPr>
        <w:t>Info</w:t>
      </w:r>
      <w:proofErr w:type="spellEnd"/>
      <w:r>
        <w:t xml:space="preserve"> /</w:t>
      </w:r>
      <w:proofErr w:type="spellStart"/>
      <w:r>
        <w:t>eTicket</w:t>
      </w:r>
      <w:r w:rsidRPr="007A4D58">
        <w:rPr>
          <w:i/>
        </w:rPr>
        <w:t>Info</w:t>
      </w:r>
      <w:proofErr w:type="spellEnd"/>
      <w:r>
        <w:t xml:space="preserve"> </w:t>
      </w:r>
      <w:r w:rsidRPr="005B3D17">
        <w:rPr>
          <w:i/>
        </w:rPr>
        <w:t>Professional</w:t>
      </w:r>
      <w:r>
        <w:t xml:space="preserve"> </w:t>
      </w:r>
      <w:r w:rsidR="005B3D17">
        <w:t xml:space="preserve"> </w:t>
      </w:r>
      <w:r>
        <w:t>installieren?</w:t>
      </w:r>
      <w:bookmarkEnd w:id="11"/>
    </w:p>
    <w:p w:rsidR="00100261" w:rsidRDefault="00100261" w:rsidP="00100261">
      <w:r>
        <w:t>Systemvorrausetzungen</w:t>
      </w:r>
      <w:r w:rsidR="00550F90">
        <w:t xml:space="preserve"> an das Betriebssystem</w:t>
      </w:r>
      <w:r>
        <w:t>:</w:t>
      </w:r>
    </w:p>
    <w:p w:rsidR="00100261" w:rsidRDefault="00100261" w:rsidP="00100261"/>
    <w:p w:rsidR="00100261" w:rsidRDefault="00100261" w:rsidP="00100261">
      <w:pPr>
        <w:pStyle w:val="Listenabsatz"/>
        <w:numPr>
          <w:ilvl w:val="0"/>
          <w:numId w:val="23"/>
        </w:numPr>
      </w:pPr>
      <w:r>
        <w:t>Java 6 JRE oder höher</w:t>
      </w:r>
    </w:p>
    <w:p w:rsidR="00100261" w:rsidRDefault="00100261" w:rsidP="00100261">
      <w:pPr>
        <w:pStyle w:val="Listenabsatz"/>
        <w:numPr>
          <w:ilvl w:val="0"/>
          <w:numId w:val="23"/>
        </w:numPr>
      </w:pPr>
      <w:r>
        <w:t xml:space="preserve">Treiber für </w:t>
      </w:r>
      <w:r w:rsidR="00535A7A">
        <w:t>PCSC Lesegerät (ISO 14443</w:t>
      </w:r>
      <w:r>
        <w:t>)</w:t>
      </w:r>
    </w:p>
    <w:p w:rsidR="00100261" w:rsidRDefault="00100261" w:rsidP="007A4D58"/>
    <w:p w:rsidR="006645E3" w:rsidRDefault="006645E3" w:rsidP="007A4D58"/>
    <w:p w:rsidR="006645E3" w:rsidRDefault="006645E3" w:rsidP="007A4D58">
      <w:r>
        <w:t xml:space="preserve">Wählen Sie bitte den Link zu ihrem </w:t>
      </w:r>
      <w:proofErr w:type="spellStart"/>
      <w:r>
        <w:t>Betriebsystem</w:t>
      </w:r>
      <w:proofErr w:type="spellEnd"/>
      <w:r>
        <w:t xml:space="preserve"> aus (</w:t>
      </w:r>
      <w:r w:rsidR="00550F90">
        <w:t>Windows</w:t>
      </w:r>
      <w:r>
        <w:t xml:space="preserve"> oder Linux) und lade Sie Installations-Datei herunter. </w:t>
      </w:r>
    </w:p>
    <w:p w:rsidR="006645E3" w:rsidRDefault="006645E3" w:rsidP="007A4D58"/>
    <w:p w:rsidR="007A4D58" w:rsidRDefault="007A4D58" w:rsidP="007A4D58"/>
    <w:p w:rsidR="00100261" w:rsidRDefault="007A4D58" w:rsidP="007A4D58">
      <w:r>
        <w:t xml:space="preserve">Die Installations-Datei finden Sie unter </w:t>
      </w:r>
    </w:p>
    <w:p w:rsidR="007A4D58" w:rsidRDefault="00C3053F" w:rsidP="007A4D58">
      <w:hyperlink r:id="rId11" w:history="1">
        <w:r w:rsidR="007A4D58" w:rsidRPr="007A4D58">
          <w:rPr>
            <w:rStyle w:val="Hyperlink"/>
          </w:rPr>
          <w:t>http://www.ticket-info.net/ticket-info/downloads/index.html</w:t>
        </w:r>
      </w:hyperlink>
      <w:r w:rsidR="007A4D58">
        <w:t>.</w:t>
      </w:r>
    </w:p>
    <w:p w:rsidR="007A4D58" w:rsidRDefault="007A4D58" w:rsidP="007A4D58"/>
    <w:p w:rsidR="006A002D" w:rsidRDefault="006A002D" w:rsidP="007A4D58"/>
    <w:p w:rsidR="00D84419" w:rsidRDefault="007A4D58" w:rsidP="00D84419">
      <w:pPr>
        <w:keepNext/>
      </w:pPr>
      <w:r>
        <w:rPr>
          <w:noProof/>
        </w:rPr>
        <w:drawing>
          <wp:inline distT="0" distB="0" distL="0" distR="0" wp14:anchorId="720CDAF4" wp14:editId="7238A7CB">
            <wp:extent cx="5527991" cy="32400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27991" cy="3240000"/>
                    </a:xfrm>
                    <a:prstGeom prst="rect">
                      <a:avLst/>
                    </a:prstGeom>
                  </pic:spPr>
                </pic:pic>
              </a:graphicData>
            </a:graphic>
          </wp:inline>
        </w:drawing>
      </w:r>
    </w:p>
    <w:p w:rsidR="007A4D58" w:rsidRDefault="00D84419" w:rsidP="00D84419">
      <w:pPr>
        <w:pStyle w:val="Beschriftung"/>
        <w:jc w:val="both"/>
      </w:pPr>
      <w:bookmarkStart w:id="12" w:name="_Toc417393961"/>
      <w:r>
        <w:t xml:space="preserve">Abbildung </w:t>
      </w:r>
      <w:fldSimple w:instr=" SEQ Abbildung \* ARABIC ">
        <w:r w:rsidR="00EA613F">
          <w:rPr>
            <w:noProof/>
          </w:rPr>
          <w:t>2</w:t>
        </w:r>
      </w:fldSimple>
      <w:r>
        <w:t>: Homepage Ticketinfo</w:t>
      </w:r>
      <w:bookmarkEnd w:id="12"/>
    </w:p>
    <w:p w:rsidR="005840C7" w:rsidRDefault="005840C7" w:rsidP="007A4D58"/>
    <w:p w:rsidR="005840C7" w:rsidRDefault="005840C7" w:rsidP="007A4D58">
      <w:r>
        <w:t xml:space="preserve">Bitte Öffnen Sie die Datei </w:t>
      </w:r>
      <w:r w:rsidR="00C576C3">
        <w:t>eTicketinfo_2.4.785.78</w:t>
      </w:r>
      <w:r>
        <w:t>.exe und installieren Sie die Software.</w:t>
      </w:r>
    </w:p>
    <w:p w:rsidR="00B070B0" w:rsidRDefault="00B070B0" w:rsidP="007A4D58"/>
    <w:p w:rsidR="00100261" w:rsidRDefault="00100261" w:rsidP="007A4D58"/>
    <w:p w:rsidR="00BF4ED8" w:rsidRDefault="00A0018F" w:rsidP="00BF4ED8">
      <w:pPr>
        <w:keepNext/>
      </w:pPr>
      <w:r>
        <w:rPr>
          <w:noProof/>
        </w:rPr>
        <w:lastRenderedPageBreak/>
        <w:drawing>
          <wp:inline distT="0" distB="0" distL="0" distR="0" wp14:anchorId="326786EF" wp14:editId="48B05152">
            <wp:extent cx="3879182" cy="2880000"/>
            <wp:effectExtent l="0" t="0" r="762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
                      <a:extLst>
                        <a:ext uri="{28A0092B-C50C-407E-A947-70E740481C1C}">
                          <a14:useLocalDpi xmlns:a14="http://schemas.microsoft.com/office/drawing/2010/main" val="0"/>
                        </a:ext>
                      </a:extLst>
                    </a:blip>
                    <a:stretch>
                      <a:fillRect/>
                    </a:stretch>
                  </pic:blipFill>
                  <pic:spPr>
                    <a:xfrm>
                      <a:off x="0" y="0"/>
                      <a:ext cx="3879182" cy="2880000"/>
                    </a:xfrm>
                    <a:prstGeom prst="rect">
                      <a:avLst/>
                    </a:prstGeom>
                  </pic:spPr>
                </pic:pic>
              </a:graphicData>
            </a:graphic>
          </wp:inline>
        </w:drawing>
      </w:r>
    </w:p>
    <w:p w:rsidR="00B070B0" w:rsidRDefault="00BF4ED8" w:rsidP="00BF4ED8">
      <w:pPr>
        <w:pStyle w:val="Beschriftung"/>
        <w:jc w:val="both"/>
      </w:pPr>
      <w:bookmarkStart w:id="13" w:name="_Toc417393962"/>
      <w:r>
        <w:t xml:space="preserve">Abbildung </w:t>
      </w:r>
      <w:fldSimple w:instr=" SEQ Abbildung \* ARABIC ">
        <w:r w:rsidR="00EA613F">
          <w:rPr>
            <w:noProof/>
          </w:rPr>
          <w:t>3</w:t>
        </w:r>
      </w:fldSimple>
      <w:r>
        <w:t xml:space="preserve">: </w:t>
      </w:r>
      <w:proofErr w:type="spellStart"/>
      <w:r>
        <w:t>Installations</w:t>
      </w:r>
      <w:r w:rsidR="00513A9B">
        <w:t>assitent</w:t>
      </w:r>
      <w:proofErr w:type="spellEnd"/>
      <w:r w:rsidR="00513A9B">
        <w:t xml:space="preserve"> Lizenz</w:t>
      </w:r>
      <w:bookmarkEnd w:id="13"/>
    </w:p>
    <w:p w:rsidR="00B070B0" w:rsidRDefault="00B070B0" w:rsidP="007A4D58">
      <w:pPr>
        <w:rPr>
          <w:b/>
        </w:rPr>
      </w:pPr>
    </w:p>
    <w:p w:rsidR="00B070B0" w:rsidRPr="009319D4" w:rsidRDefault="00B070B0" w:rsidP="007A4D58">
      <w:pPr>
        <w:rPr>
          <w:b/>
          <w:bCs/>
          <w:szCs w:val="22"/>
        </w:rPr>
      </w:pPr>
      <w:r w:rsidRPr="009319D4">
        <w:rPr>
          <w:b/>
          <w:bCs/>
          <w:szCs w:val="22"/>
        </w:rPr>
        <w:t>Klicken Sie Bitte auf Annehmen.</w:t>
      </w:r>
    </w:p>
    <w:p w:rsidR="00141CB8" w:rsidRPr="00141CB8" w:rsidRDefault="00141CB8" w:rsidP="007A4D58">
      <w:pPr>
        <w:rPr>
          <w:b/>
          <w:sz w:val="24"/>
        </w:rPr>
      </w:pPr>
    </w:p>
    <w:p w:rsidR="00BF4ED8" w:rsidRDefault="00213398" w:rsidP="00BF4ED8">
      <w:pPr>
        <w:keepNext/>
      </w:pPr>
      <w:r>
        <w:rPr>
          <w:noProof/>
        </w:rPr>
        <w:drawing>
          <wp:inline distT="0" distB="0" distL="0" distR="0">
            <wp:extent cx="3831110" cy="288000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k.png"/>
                    <pic:cNvPicPr/>
                  </pic:nvPicPr>
                  <pic:blipFill>
                    <a:blip r:embed="rId14">
                      <a:extLst>
                        <a:ext uri="{28A0092B-C50C-407E-A947-70E740481C1C}">
                          <a14:useLocalDpi xmlns:a14="http://schemas.microsoft.com/office/drawing/2010/main" val="0"/>
                        </a:ext>
                      </a:extLst>
                    </a:blip>
                    <a:stretch>
                      <a:fillRect/>
                    </a:stretch>
                  </pic:blipFill>
                  <pic:spPr>
                    <a:xfrm>
                      <a:off x="0" y="0"/>
                      <a:ext cx="3831110" cy="2880000"/>
                    </a:xfrm>
                    <a:prstGeom prst="rect">
                      <a:avLst/>
                    </a:prstGeom>
                  </pic:spPr>
                </pic:pic>
              </a:graphicData>
            </a:graphic>
          </wp:inline>
        </w:drawing>
      </w:r>
    </w:p>
    <w:p w:rsidR="00B070B0" w:rsidRDefault="00BF4ED8" w:rsidP="00BF4ED8">
      <w:pPr>
        <w:pStyle w:val="Beschriftung"/>
        <w:jc w:val="both"/>
      </w:pPr>
      <w:bookmarkStart w:id="14" w:name="_Toc417393963"/>
      <w:r>
        <w:t xml:space="preserve">Abbildung </w:t>
      </w:r>
      <w:fldSimple w:instr=" SEQ Abbildung \* ARABIC ">
        <w:r w:rsidR="00EA613F">
          <w:rPr>
            <w:noProof/>
          </w:rPr>
          <w:t>4</w:t>
        </w:r>
      </w:fldSimple>
      <w:r>
        <w:t xml:space="preserve">: In: </w:t>
      </w:r>
      <w:proofErr w:type="spellStart"/>
      <w:r>
        <w:t>Installationsbild_</w:t>
      </w:r>
      <w:bookmarkEnd w:id="14"/>
      <w:r w:rsidR="00C576C3">
        <w:t>Pfad</w:t>
      </w:r>
      <w:proofErr w:type="spellEnd"/>
    </w:p>
    <w:p w:rsidR="002D04D5" w:rsidRDefault="002D04D5" w:rsidP="007A4D58"/>
    <w:p w:rsidR="00387032" w:rsidRDefault="002D04D5" w:rsidP="007A4D58">
      <w:r>
        <w:rPr>
          <w:noProof/>
        </w:rPr>
        <mc:AlternateContent>
          <mc:Choice Requires="wps">
            <w:drawing>
              <wp:anchor distT="0" distB="0" distL="114300" distR="114300" simplePos="0" relativeHeight="251661312" behindDoc="0" locked="0" layoutInCell="1" allowOverlap="1" wp14:anchorId="3A1B7481" wp14:editId="4A513B2D">
                <wp:simplePos x="0" y="0"/>
                <wp:positionH relativeFrom="column">
                  <wp:posOffset>712709</wp:posOffset>
                </wp:positionH>
                <wp:positionV relativeFrom="paragraph">
                  <wp:posOffset>120374</wp:posOffset>
                </wp:positionV>
                <wp:extent cx="2475781" cy="635"/>
                <wp:effectExtent l="0" t="0" r="1270" b="0"/>
                <wp:wrapNone/>
                <wp:docPr id="20" name="Textfeld 20"/>
                <wp:cNvGraphicFramePr/>
                <a:graphic xmlns:a="http://schemas.openxmlformats.org/drawingml/2006/main">
                  <a:graphicData uri="http://schemas.microsoft.com/office/word/2010/wordprocessingShape">
                    <wps:wsp>
                      <wps:cNvSpPr txBox="1"/>
                      <wps:spPr>
                        <a:xfrm>
                          <a:off x="0" y="0"/>
                          <a:ext cx="2475781" cy="635"/>
                        </a:xfrm>
                        <a:prstGeom prst="rect">
                          <a:avLst/>
                        </a:prstGeom>
                        <a:solidFill>
                          <a:prstClr val="white"/>
                        </a:solidFill>
                        <a:ln>
                          <a:noFill/>
                        </a:ln>
                        <a:effectLst/>
                      </wps:spPr>
                      <wps:txbx>
                        <w:txbxContent>
                          <w:p w:rsidR="000740E8" w:rsidRPr="00C64A90" w:rsidRDefault="000740E8" w:rsidP="002D04D5">
                            <w:pPr>
                              <w:pStyle w:val="Beschriftung"/>
                              <w:rPr>
                                <w:noProof/>
                                <w:szCs w:val="20"/>
                              </w:rPr>
                            </w:pPr>
                            <w:r>
                              <w:t xml:space="preserve">Folgen Sie bitte diesen Anweisungen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20" o:spid="_x0000_s1026" type="#_x0000_t202" style="position:absolute;left:0;text-align:left;margin-left:56.1pt;margin-top:9.5pt;width:194.95pt;height:.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" stroked="f">
                <v:textbox style="mso-fit-shape-to-text:t" inset="0,0,0,0">
                  <w:txbxContent>
                    <w:p w:rsidR="000740E8" w:rsidRPr="00C64A90" w:rsidRDefault="000740E8" w:rsidP="002D04D5">
                      <w:pPr>
                        <w:pStyle w:val="Beschriftung"/>
                        <w:rPr>
                          <w:noProof/>
                          <w:szCs w:val="20"/>
                        </w:rPr>
                      </w:pPr>
                      <w:r>
                        <w:t xml:space="preserve">Folgen Sie bitte diesen Anweisungen </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48260</wp:posOffset>
                </wp:positionH>
                <wp:positionV relativeFrom="paragraph">
                  <wp:posOffset>59666</wp:posOffset>
                </wp:positionV>
                <wp:extent cx="500332" cy="276046"/>
                <wp:effectExtent l="0" t="19050" r="33655" b="29210"/>
                <wp:wrapNone/>
                <wp:docPr id="19" name="Pfeil nach rechts 19"/>
                <wp:cNvGraphicFramePr/>
                <a:graphic xmlns:a="http://schemas.openxmlformats.org/drawingml/2006/main">
                  <a:graphicData uri="http://schemas.microsoft.com/office/word/2010/wordprocessingShape">
                    <wps:wsp>
                      <wps:cNvSpPr/>
                      <wps:spPr>
                        <a:xfrm>
                          <a:off x="0" y="0"/>
                          <a:ext cx="500332" cy="276046"/>
                        </a:xfrm>
                        <a:prstGeom prst="rightArrow">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9" o:spid="_x0000_s1026" type="#_x0000_t13" style="position:absolute;margin-left:3.8pt;margin-top:4.7pt;width:39.4pt;height:2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" adj="15641" fillcolor="white [3212]" strokecolor="red" strokeweight="2pt"/>
            </w:pict>
          </mc:Fallback>
        </mc:AlternateContent>
      </w:r>
    </w:p>
    <w:p w:rsidR="00387032" w:rsidRPr="00387032" w:rsidRDefault="00387032" w:rsidP="00387032"/>
    <w:p w:rsidR="00387032" w:rsidRDefault="00387032" w:rsidP="00387032"/>
    <w:p w:rsidR="006645E3" w:rsidRDefault="006645E3" w:rsidP="006645E3">
      <w:pPr>
        <w:pBdr>
          <w:top w:val="single" w:sz="4" w:space="1" w:color="auto"/>
          <w:left w:val="single" w:sz="4" w:space="4" w:color="auto"/>
          <w:bottom w:val="single" w:sz="4" w:space="1" w:color="auto"/>
          <w:right w:val="single" w:sz="4" w:space="4" w:color="auto"/>
        </w:pBdr>
        <w:jc w:val="center"/>
      </w:pPr>
      <w:r w:rsidRPr="006645E3">
        <w:rPr>
          <w:b/>
          <w:sz w:val="24"/>
        </w:rPr>
        <w:t>Merken Sie sich bitte das Zielverzeichnis</w:t>
      </w:r>
    </w:p>
    <w:p w:rsidR="006645E3" w:rsidRPr="00387032" w:rsidRDefault="006645E3" w:rsidP="00387032"/>
    <w:p w:rsidR="00387032" w:rsidRDefault="006A002D" w:rsidP="006A002D">
      <w:r w:rsidRPr="006A002D">
        <w:t xml:space="preserve">Bitte stellen Sie </w:t>
      </w:r>
      <w:proofErr w:type="spellStart"/>
      <w:r w:rsidRPr="006A002D">
        <w:t>sicher</w:t>
      </w:r>
      <w:proofErr w:type="gramStart"/>
      <w:r w:rsidRPr="006A002D">
        <w:t>,dass</w:t>
      </w:r>
      <w:proofErr w:type="spellEnd"/>
      <w:proofErr w:type="gramEnd"/>
      <w:r w:rsidRPr="006A002D">
        <w:t xml:space="preserve"> ein PCSC-kompatible Lesegerät angeschlossen</w:t>
      </w:r>
      <w:r w:rsidR="00C576C3">
        <w:t xml:space="preserve"> ist</w:t>
      </w:r>
      <w:r w:rsidRPr="006A002D">
        <w:t xml:space="preserve"> und die d</w:t>
      </w:r>
      <w:r w:rsidRPr="006A002D">
        <w:t>a</w:t>
      </w:r>
      <w:r w:rsidRPr="006A002D">
        <w:t>zugehö</w:t>
      </w:r>
      <w:r w:rsidR="00C576C3">
        <w:t>rigen Treiber installiert wurde</w:t>
      </w:r>
      <w:r w:rsidRPr="006A002D">
        <w:t>.</w:t>
      </w:r>
    </w:p>
    <w:p w:rsidR="00141CB8" w:rsidRDefault="00141CB8" w:rsidP="006A002D"/>
    <w:p w:rsidR="00141CB8" w:rsidRPr="006A002D" w:rsidRDefault="00141CB8" w:rsidP="006A002D"/>
    <w:p w:rsidR="00387032" w:rsidRDefault="00387032" w:rsidP="00100261">
      <w:pPr>
        <w:pBdr>
          <w:top w:val="single" w:sz="4" w:space="1" w:color="auto"/>
          <w:left w:val="single" w:sz="4" w:space="4" w:color="auto"/>
          <w:bottom w:val="single" w:sz="4" w:space="1" w:color="auto"/>
          <w:right w:val="single" w:sz="4" w:space="4" w:color="auto"/>
        </w:pBdr>
        <w:jc w:val="center"/>
        <w:rPr>
          <w:b/>
          <w:sz w:val="24"/>
        </w:rPr>
      </w:pPr>
      <w:proofErr w:type="spellStart"/>
      <w:r w:rsidRPr="00387032">
        <w:rPr>
          <w:b/>
          <w:sz w:val="24"/>
        </w:rPr>
        <w:t>eTicket</w:t>
      </w:r>
      <w:r w:rsidRPr="00387032">
        <w:rPr>
          <w:b/>
          <w:i/>
          <w:sz w:val="24"/>
        </w:rPr>
        <w:t>Info</w:t>
      </w:r>
      <w:proofErr w:type="spellEnd"/>
      <w:r>
        <w:rPr>
          <w:b/>
          <w:sz w:val="24"/>
        </w:rPr>
        <w:t xml:space="preserve"> /</w:t>
      </w:r>
      <w:r w:rsidRPr="00387032">
        <w:rPr>
          <w:b/>
          <w:sz w:val="24"/>
        </w:rPr>
        <w:t xml:space="preserve"> </w:t>
      </w:r>
      <w:proofErr w:type="spellStart"/>
      <w:r w:rsidRPr="00387032">
        <w:rPr>
          <w:b/>
          <w:sz w:val="24"/>
        </w:rPr>
        <w:t>eTicket</w:t>
      </w:r>
      <w:r w:rsidRPr="00387032">
        <w:rPr>
          <w:b/>
          <w:i/>
          <w:sz w:val="24"/>
        </w:rPr>
        <w:t>Info</w:t>
      </w:r>
      <w:proofErr w:type="spellEnd"/>
      <w:r w:rsidRPr="00387032">
        <w:rPr>
          <w:b/>
          <w:sz w:val="24"/>
        </w:rPr>
        <w:t xml:space="preserve"> </w:t>
      </w:r>
      <w:r w:rsidRPr="009319D4">
        <w:rPr>
          <w:b/>
          <w:i/>
          <w:sz w:val="24"/>
        </w:rPr>
        <w:t>Professional</w:t>
      </w:r>
      <w:r>
        <w:rPr>
          <w:b/>
          <w:sz w:val="24"/>
        </w:rPr>
        <w:t xml:space="preserve"> </w:t>
      </w:r>
      <w:r w:rsidRPr="00387032">
        <w:rPr>
          <w:b/>
          <w:sz w:val="24"/>
        </w:rPr>
        <w:t>ist jetzt installiert</w:t>
      </w:r>
      <w:r w:rsidR="006A002D">
        <w:rPr>
          <w:b/>
          <w:sz w:val="24"/>
        </w:rPr>
        <w:t>.</w:t>
      </w:r>
    </w:p>
    <w:p w:rsidR="00A33617" w:rsidRDefault="009319D4" w:rsidP="002000D3">
      <w:pPr>
        <w:pStyle w:val="berschrift1"/>
      </w:pPr>
      <w:bookmarkStart w:id="15" w:name="_Toc417299676"/>
      <w:r>
        <w:lastRenderedPageBreak/>
        <w:t>W</w:t>
      </w:r>
      <w:r w:rsidR="00A33617">
        <w:t>ie kann ich ein eTicket auslesen?</w:t>
      </w:r>
      <w:bookmarkEnd w:id="15"/>
    </w:p>
    <w:p w:rsidR="00A33617" w:rsidRDefault="00A33617" w:rsidP="00A33617">
      <w:pPr>
        <w:rPr>
          <w:i/>
        </w:rPr>
      </w:pPr>
      <w:r>
        <w:t xml:space="preserve">Öffnen Sie bitte denn </w:t>
      </w:r>
      <w:proofErr w:type="spellStart"/>
      <w:r>
        <w:t>eTicket</w:t>
      </w:r>
      <w:r w:rsidRPr="00A33617">
        <w:rPr>
          <w:i/>
        </w:rPr>
        <w:t>Info</w:t>
      </w:r>
      <w:proofErr w:type="spellEnd"/>
      <w:r>
        <w:rPr>
          <w:i/>
        </w:rPr>
        <w:t xml:space="preserve"> Icon </w:t>
      </w:r>
      <w:r w:rsidRPr="00A33617">
        <w:t xml:space="preserve">der sich auf ihrem </w:t>
      </w:r>
      <w:r w:rsidR="009B7FB7">
        <w:t>Desktop befindet</w:t>
      </w:r>
      <w:r>
        <w:rPr>
          <w:i/>
        </w:rPr>
        <w:t>.</w:t>
      </w:r>
    </w:p>
    <w:p w:rsidR="00213398" w:rsidRDefault="00213398" w:rsidP="00A33617"/>
    <w:p w:rsidR="00213398" w:rsidRDefault="00213398" w:rsidP="00A33617">
      <w:r w:rsidRPr="00213398">
        <w:t>Wenn dieses Icon nicht auf ihrem Desktop dargestellt wird, ist die Anwendung im Zielve</w:t>
      </w:r>
      <w:r w:rsidRPr="00213398">
        <w:t>r</w:t>
      </w:r>
      <w:r w:rsidRPr="00213398">
        <w:t>zeichnis.</w:t>
      </w:r>
    </w:p>
    <w:p w:rsidR="00213398" w:rsidRDefault="00213398" w:rsidP="00A33617"/>
    <w:p w:rsidR="00213398" w:rsidRPr="00213398" w:rsidRDefault="00213398" w:rsidP="00A33617">
      <w:r>
        <w:rPr>
          <w:noProof/>
        </w:rPr>
        <w:drawing>
          <wp:inline distT="0" distB="0" distL="0" distR="0">
            <wp:extent cx="4659579" cy="2880000"/>
            <wp:effectExtent l="0" t="0" r="825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ad.PNG"/>
                    <pic:cNvPicPr/>
                  </pic:nvPicPr>
                  <pic:blipFill>
                    <a:blip r:embed="rId15">
                      <a:extLst>
                        <a:ext uri="{28A0092B-C50C-407E-A947-70E740481C1C}">
                          <a14:useLocalDpi xmlns:a14="http://schemas.microsoft.com/office/drawing/2010/main" val="0"/>
                        </a:ext>
                      </a:extLst>
                    </a:blip>
                    <a:stretch>
                      <a:fillRect/>
                    </a:stretch>
                  </pic:blipFill>
                  <pic:spPr>
                    <a:xfrm>
                      <a:off x="0" y="0"/>
                      <a:ext cx="4659579" cy="2880000"/>
                    </a:xfrm>
                    <a:prstGeom prst="rect">
                      <a:avLst/>
                    </a:prstGeom>
                  </pic:spPr>
                </pic:pic>
              </a:graphicData>
            </a:graphic>
          </wp:inline>
        </w:drawing>
      </w:r>
    </w:p>
    <w:p w:rsidR="00EA613F" w:rsidRDefault="00EA613F" w:rsidP="00A33617"/>
    <w:p w:rsidR="00EA613F" w:rsidRDefault="00EA613F" w:rsidP="00EA613F">
      <w:pPr>
        <w:keepNext/>
      </w:pPr>
    </w:p>
    <w:p w:rsidR="00EA613F" w:rsidRPr="00EA613F" w:rsidRDefault="00EA613F" w:rsidP="00EA613F"/>
    <w:p w:rsidR="00BF4ED8" w:rsidRDefault="00A33617" w:rsidP="00BF4ED8">
      <w:pPr>
        <w:keepNext/>
      </w:pPr>
      <w:r>
        <w:rPr>
          <w:noProof/>
        </w:rPr>
        <w:drawing>
          <wp:inline distT="0" distB="0" distL="0" distR="0" wp14:anchorId="61E28183" wp14:editId="498F6970">
            <wp:extent cx="4556877" cy="29160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lesen.PNG"/>
                    <pic:cNvPicPr/>
                  </pic:nvPicPr>
                  <pic:blipFill>
                    <a:blip r:embed="rId16">
                      <a:extLst>
                        <a:ext uri="{28A0092B-C50C-407E-A947-70E740481C1C}">
                          <a14:useLocalDpi xmlns:a14="http://schemas.microsoft.com/office/drawing/2010/main" val="0"/>
                        </a:ext>
                      </a:extLst>
                    </a:blip>
                    <a:stretch>
                      <a:fillRect/>
                    </a:stretch>
                  </pic:blipFill>
                  <pic:spPr>
                    <a:xfrm>
                      <a:off x="0" y="0"/>
                      <a:ext cx="4556877" cy="2916000"/>
                    </a:xfrm>
                    <a:prstGeom prst="rect">
                      <a:avLst/>
                    </a:prstGeom>
                  </pic:spPr>
                </pic:pic>
              </a:graphicData>
            </a:graphic>
          </wp:inline>
        </w:drawing>
      </w:r>
    </w:p>
    <w:p w:rsidR="00A33617" w:rsidRDefault="00BF4ED8" w:rsidP="00BF4ED8">
      <w:pPr>
        <w:pStyle w:val="Beschriftung"/>
        <w:jc w:val="both"/>
      </w:pPr>
      <w:bookmarkStart w:id="16" w:name="_Toc417393965"/>
      <w:r>
        <w:t xml:space="preserve">Abbildung </w:t>
      </w:r>
      <w:fldSimple w:instr=" SEQ Abbildung \* ARABIC ">
        <w:r w:rsidR="00EA613F">
          <w:rPr>
            <w:noProof/>
          </w:rPr>
          <w:t>6</w:t>
        </w:r>
      </w:fldSimple>
      <w:r>
        <w:t xml:space="preserve">: </w:t>
      </w:r>
      <w:r w:rsidR="00513A9B">
        <w:t>Startseite fürs a</w:t>
      </w:r>
      <w:r>
        <w:t>uslesen</w:t>
      </w:r>
      <w:bookmarkEnd w:id="16"/>
      <w:r w:rsidR="00513A9B">
        <w:t xml:space="preserve"> </w:t>
      </w:r>
    </w:p>
    <w:p w:rsidR="00213398" w:rsidRDefault="00213398" w:rsidP="00213398"/>
    <w:p w:rsidR="00213398" w:rsidRPr="00213398" w:rsidRDefault="00213398" w:rsidP="00213398">
      <w:r>
        <w:t xml:space="preserve">Bitte lege Sie die Chipkarte auf das PCSC Lesegerät. </w:t>
      </w:r>
    </w:p>
    <w:p w:rsidR="00141CB8" w:rsidRDefault="00141CB8" w:rsidP="00A33617"/>
    <w:p w:rsidR="00404708" w:rsidRDefault="009B7FB7" w:rsidP="00A33617">
      <w:r>
        <w:t>Klicken Sie b</w:t>
      </w:r>
      <w:r w:rsidR="00141CB8">
        <w:t xml:space="preserve">itte auf </w:t>
      </w:r>
      <w:proofErr w:type="spellStart"/>
      <w:r w:rsidR="00141CB8">
        <w:t>Lesen.</w:t>
      </w:r>
      <w:r w:rsidR="00842F35">
        <w:t>Danach</w:t>
      </w:r>
      <w:proofErr w:type="spellEnd"/>
      <w:r w:rsidR="00842F35">
        <w:t xml:space="preserve"> wird d</w:t>
      </w:r>
      <w:r w:rsidR="00404708">
        <w:t>as</w:t>
      </w:r>
      <w:r w:rsidR="009319D4">
        <w:t xml:space="preserve"> </w:t>
      </w:r>
      <w:r w:rsidR="00404708">
        <w:t xml:space="preserve">eTicket </w:t>
      </w:r>
      <w:r w:rsidR="009319D4">
        <w:t>ausgelesen und angezeigt.</w:t>
      </w:r>
    </w:p>
    <w:p w:rsidR="00BF4ED8" w:rsidRDefault="009B7FB7" w:rsidP="00BF4ED8">
      <w:pPr>
        <w:keepNext/>
      </w:pPr>
      <w:r>
        <w:rPr>
          <w:noProof/>
        </w:rPr>
        <w:lastRenderedPageBreak/>
        <w:drawing>
          <wp:inline distT="0" distB="0" distL="0" distR="0" wp14:anchorId="1DCCC847" wp14:editId="542C166C">
            <wp:extent cx="4538112" cy="29160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gelsen.PNG"/>
                    <pic:cNvPicPr/>
                  </pic:nvPicPr>
                  <pic:blipFill>
                    <a:blip r:embed="rId17">
                      <a:extLst>
                        <a:ext uri="{28A0092B-C50C-407E-A947-70E740481C1C}">
                          <a14:useLocalDpi xmlns:a14="http://schemas.microsoft.com/office/drawing/2010/main" val="0"/>
                        </a:ext>
                      </a:extLst>
                    </a:blip>
                    <a:stretch>
                      <a:fillRect/>
                    </a:stretch>
                  </pic:blipFill>
                  <pic:spPr>
                    <a:xfrm>
                      <a:off x="0" y="0"/>
                      <a:ext cx="4538112" cy="2916000"/>
                    </a:xfrm>
                    <a:prstGeom prst="rect">
                      <a:avLst/>
                    </a:prstGeom>
                  </pic:spPr>
                </pic:pic>
              </a:graphicData>
            </a:graphic>
          </wp:inline>
        </w:drawing>
      </w:r>
    </w:p>
    <w:p w:rsidR="00825436" w:rsidRDefault="00BF4ED8" w:rsidP="00EA613F">
      <w:pPr>
        <w:pStyle w:val="Beschriftung"/>
        <w:jc w:val="both"/>
      </w:pPr>
      <w:bookmarkStart w:id="17" w:name="_Toc417393966"/>
      <w:r>
        <w:t xml:space="preserve">Abbildung </w:t>
      </w:r>
      <w:fldSimple w:instr=" SEQ Abbildung \* ARABIC ">
        <w:r w:rsidR="00EA613F">
          <w:rPr>
            <w:noProof/>
          </w:rPr>
          <w:t>7</w:t>
        </w:r>
      </w:fldSimple>
      <w:r>
        <w:t xml:space="preserve">: </w:t>
      </w:r>
      <w:r w:rsidR="00513A9B">
        <w:t>eTicket a</w:t>
      </w:r>
      <w:r>
        <w:t>us</w:t>
      </w:r>
      <w:r w:rsidR="00513A9B">
        <w:t>ge</w:t>
      </w:r>
      <w:r>
        <w:t>lesen</w:t>
      </w:r>
      <w:bookmarkEnd w:id="17"/>
    </w:p>
    <w:p w:rsidR="00EA613F" w:rsidRPr="00EA613F" w:rsidRDefault="00825436" w:rsidP="00EA613F">
      <w:pPr>
        <w:pStyle w:val="Beschriftung"/>
        <w:jc w:val="both"/>
      </w:pPr>
      <w:r w:rsidRPr="00825436">
        <w:rPr>
          <w:b w:val="0"/>
          <w:color w:val="FF0000"/>
        </w:rPr>
        <w:t xml:space="preserve">Oder schauen Sie sich dieses Video an. </w:t>
      </w:r>
      <w:r w:rsidR="00883D07">
        <w:object w:dxaOrig="196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3pt;height:40.55pt" o:ole="">
            <v:imagedata r:id="rId18" o:title=""/>
          </v:shape>
          <o:OLEObject Type="Embed" ProgID="Package" ShapeID="_x0000_i1025" DrawAspect="Content" ObjectID="_1494227032" r:id="rId19"/>
        </w:object>
      </w:r>
    </w:p>
    <w:p w:rsidR="002000D3" w:rsidRDefault="002000D3" w:rsidP="00D665CD">
      <w:pPr>
        <w:pStyle w:val="berschrift1"/>
      </w:pPr>
      <w:bookmarkStart w:id="18" w:name="_Toc417299677"/>
      <w:r>
        <w:lastRenderedPageBreak/>
        <w:t xml:space="preserve">Wie kann man </w:t>
      </w:r>
      <w:r w:rsidR="00144C8A">
        <w:t>automatisch</w:t>
      </w:r>
      <w:r w:rsidR="005025FB">
        <w:t xml:space="preserve"> mehrere </w:t>
      </w:r>
      <w:r>
        <w:t>eTickets</w:t>
      </w:r>
      <w:r w:rsidR="005025FB">
        <w:t xml:space="preserve"> hintereinander in kurzen Abständen</w:t>
      </w:r>
      <w:r>
        <w:t xml:space="preserve"> auslesen?</w:t>
      </w:r>
      <w:bookmarkEnd w:id="18"/>
    </w:p>
    <w:p w:rsidR="00EA613F" w:rsidRDefault="002000D3" w:rsidP="002000D3">
      <w:pPr>
        <w:ind w:left="708"/>
      </w:pPr>
      <w:r>
        <w:t>Unter dem Reiter “Optionen“ findet man die “Professional“  Version.</w:t>
      </w:r>
    </w:p>
    <w:p w:rsidR="00BF4ED8" w:rsidRDefault="002000D3" w:rsidP="00BF4ED8">
      <w:pPr>
        <w:keepNext/>
        <w:ind w:left="708"/>
      </w:pPr>
      <w:r>
        <w:rPr>
          <w:noProof/>
        </w:rPr>
        <w:drawing>
          <wp:inline distT="0" distB="0" distL="0" distR="0" wp14:anchorId="3A6503C7" wp14:editId="504EBB44">
            <wp:extent cx="4759186" cy="3060000"/>
            <wp:effectExtent l="0" t="0" r="3810" b="762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_offnen.PNG"/>
                    <pic:cNvPicPr/>
                  </pic:nvPicPr>
                  <pic:blipFill>
                    <a:blip r:embed="rId20">
                      <a:extLst>
                        <a:ext uri="{28A0092B-C50C-407E-A947-70E740481C1C}">
                          <a14:useLocalDpi xmlns:a14="http://schemas.microsoft.com/office/drawing/2010/main" val="0"/>
                        </a:ext>
                      </a:extLst>
                    </a:blip>
                    <a:stretch>
                      <a:fillRect/>
                    </a:stretch>
                  </pic:blipFill>
                  <pic:spPr>
                    <a:xfrm>
                      <a:off x="0" y="0"/>
                      <a:ext cx="4759186" cy="3060000"/>
                    </a:xfrm>
                    <a:prstGeom prst="rect">
                      <a:avLst/>
                    </a:prstGeom>
                  </pic:spPr>
                </pic:pic>
              </a:graphicData>
            </a:graphic>
          </wp:inline>
        </w:drawing>
      </w:r>
    </w:p>
    <w:p w:rsidR="00BF4ED8" w:rsidRDefault="00BF4ED8" w:rsidP="00BF4ED8">
      <w:pPr>
        <w:pStyle w:val="Beschriftung"/>
        <w:jc w:val="both"/>
      </w:pPr>
      <w:bookmarkStart w:id="19" w:name="_Toc417393967"/>
      <w:r>
        <w:t xml:space="preserve">Abbildung </w:t>
      </w:r>
      <w:fldSimple w:instr=" SEQ Abbildung \* ARABIC ">
        <w:r w:rsidR="00EA613F">
          <w:rPr>
            <w:noProof/>
          </w:rPr>
          <w:t>8</w:t>
        </w:r>
      </w:fldSimple>
      <w:r>
        <w:t xml:space="preserve">: </w:t>
      </w:r>
      <w:r w:rsidR="00393BD1">
        <w:t>Automatisch a</w:t>
      </w:r>
      <w:r>
        <w:t>uslesen</w:t>
      </w:r>
      <w:r w:rsidR="00393BD1">
        <w:t xml:space="preserve"> einschalten</w:t>
      </w:r>
      <w:bookmarkEnd w:id="19"/>
    </w:p>
    <w:p w:rsidR="002000D3" w:rsidRDefault="002000D3" w:rsidP="002000D3">
      <w:pPr>
        <w:ind w:left="708"/>
      </w:pPr>
      <w:r>
        <w:t xml:space="preserve">  </w:t>
      </w:r>
    </w:p>
    <w:p w:rsidR="002000D3" w:rsidRDefault="00141CB8" w:rsidP="002000D3">
      <w:pPr>
        <w:ind w:left="708"/>
      </w:pPr>
      <w:r>
        <w:t xml:space="preserve">Klicken Sie </w:t>
      </w:r>
      <w:r w:rsidR="002000D3">
        <w:t>bitte auf Scannen. Alle 5 Se</w:t>
      </w:r>
      <w:r w:rsidR="00404708">
        <w:t>k. wird ein eTicket</w:t>
      </w:r>
      <w:r w:rsidR="002000D3">
        <w:t xml:space="preserve"> ausgelesen.</w:t>
      </w:r>
    </w:p>
    <w:p w:rsidR="00A11326" w:rsidRDefault="002000D3" w:rsidP="00A11326">
      <w:pPr>
        <w:keepNext/>
        <w:ind w:left="708"/>
      </w:pPr>
      <w:r>
        <w:rPr>
          <w:noProof/>
        </w:rPr>
        <w:drawing>
          <wp:inline distT="0" distB="0" distL="0" distR="0" wp14:anchorId="7772EE99" wp14:editId="0F386E0E">
            <wp:extent cx="4773096" cy="3060000"/>
            <wp:effectExtent l="0" t="0" r="8890" b="76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lesen.PNG"/>
                    <pic:cNvPicPr/>
                  </pic:nvPicPr>
                  <pic:blipFill>
                    <a:blip r:embed="rId21">
                      <a:extLst>
                        <a:ext uri="{28A0092B-C50C-407E-A947-70E740481C1C}">
                          <a14:useLocalDpi xmlns:a14="http://schemas.microsoft.com/office/drawing/2010/main" val="0"/>
                        </a:ext>
                      </a:extLst>
                    </a:blip>
                    <a:stretch>
                      <a:fillRect/>
                    </a:stretch>
                  </pic:blipFill>
                  <pic:spPr>
                    <a:xfrm>
                      <a:off x="0" y="0"/>
                      <a:ext cx="4773096" cy="3060000"/>
                    </a:xfrm>
                    <a:prstGeom prst="rect">
                      <a:avLst/>
                    </a:prstGeom>
                  </pic:spPr>
                </pic:pic>
              </a:graphicData>
            </a:graphic>
          </wp:inline>
        </w:drawing>
      </w:r>
    </w:p>
    <w:p w:rsidR="002000D3" w:rsidRDefault="00A11326" w:rsidP="00A11326">
      <w:pPr>
        <w:pStyle w:val="Beschriftung"/>
        <w:jc w:val="both"/>
        <w:rPr>
          <w:noProof/>
        </w:rPr>
      </w:pPr>
      <w:bookmarkStart w:id="20" w:name="_Toc417393968"/>
      <w:r>
        <w:t xml:space="preserve">Abbildung </w:t>
      </w:r>
      <w:fldSimple w:instr=" SEQ Abbildung \* ARABIC ">
        <w:r w:rsidR="00EA613F">
          <w:rPr>
            <w:noProof/>
          </w:rPr>
          <w:t>9</w:t>
        </w:r>
      </w:fldSimple>
      <w:r>
        <w:t xml:space="preserve">: </w:t>
      </w:r>
      <w:proofErr w:type="spellStart"/>
      <w:r>
        <w:t>Automoatisch</w:t>
      </w:r>
      <w:proofErr w:type="spellEnd"/>
      <w:r w:rsidR="00393BD1">
        <w:t xml:space="preserve"> scannen</w:t>
      </w:r>
      <w:bookmarkEnd w:id="20"/>
    </w:p>
    <w:p w:rsidR="00141CB8" w:rsidRDefault="00141CB8" w:rsidP="00141CB8">
      <w:pPr>
        <w:ind w:left="708"/>
      </w:pPr>
    </w:p>
    <w:p w:rsidR="00F9592B" w:rsidRDefault="00F9592B" w:rsidP="00141CB8">
      <w:pPr>
        <w:ind w:left="708"/>
      </w:pPr>
      <w:r>
        <w:t xml:space="preserve">Sie können mit der </w:t>
      </w:r>
      <w:proofErr w:type="spellStart"/>
      <w:r>
        <w:t>Stop</w:t>
      </w:r>
      <w:proofErr w:type="spellEnd"/>
      <w:r>
        <w:t>-Taste, dass automatisch auslesen stoppen.</w:t>
      </w:r>
    </w:p>
    <w:p w:rsidR="001779F5" w:rsidRDefault="001779F5" w:rsidP="00141CB8">
      <w:pPr>
        <w:ind w:left="708"/>
      </w:pPr>
    </w:p>
    <w:p w:rsidR="00B50E1D" w:rsidRPr="00141CB8" w:rsidRDefault="00B50E1D" w:rsidP="00141CB8">
      <w:pPr>
        <w:ind w:left="708"/>
      </w:pPr>
    </w:p>
    <w:p w:rsidR="00667DB5" w:rsidRDefault="00667DB5" w:rsidP="00667DB5">
      <w:pPr>
        <w:pStyle w:val="berschrift1"/>
      </w:pPr>
      <w:bookmarkStart w:id="21" w:name="_Toc417299678"/>
      <w:r>
        <w:lastRenderedPageBreak/>
        <w:t>Wie kann man</w:t>
      </w:r>
      <w:r w:rsidR="00B93A60">
        <w:t xml:space="preserve"> die Inhalte des </w:t>
      </w:r>
      <w:r>
        <w:t>eTickets speichern?</w:t>
      </w:r>
      <w:bookmarkEnd w:id="21"/>
    </w:p>
    <w:p w:rsidR="00A11326" w:rsidRDefault="004C1912" w:rsidP="00A11326">
      <w:pPr>
        <w:keepNext/>
      </w:pPr>
      <w:r>
        <w:rPr>
          <w:noProof/>
        </w:rPr>
        <w:drawing>
          <wp:inline distT="0" distB="0" distL="0" distR="0" wp14:anchorId="02E2B5FA" wp14:editId="4E6BF5B6">
            <wp:extent cx="4756504" cy="3060000"/>
            <wp:effectExtent l="0" t="0" r="6350" b="762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ichern_1.PNG"/>
                    <pic:cNvPicPr/>
                  </pic:nvPicPr>
                  <pic:blipFill>
                    <a:blip r:embed="rId22">
                      <a:extLst>
                        <a:ext uri="{28A0092B-C50C-407E-A947-70E740481C1C}">
                          <a14:useLocalDpi xmlns:a14="http://schemas.microsoft.com/office/drawing/2010/main" val="0"/>
                        </a:ext>
                      </a:extLst>
                    </a:blip>
                    <a:stretch>
                      <a:fillRect/>
                    </a:stretch>
                  </pic:blipFill>
                  <pic:spPr>
                    <a:xfrm>
                      <a:off x="0" y="0"/>
                      <a:ext cx="4756504" cy="3060000"/>
                    </a:xfrm>
                    <a:prstGeom prst="rect">
                      <a:avLst/>
                    </a:prstGeom>
                  </pic:spPr>
                </pic:pic>
              </a:graphicData>
            </a:graphic>
          </wp:inline>
        </w:drawing>
      </w:r>
    </w:p>
    <w:p w:rsidR="004C1912" w:rsidRDefault="00A11326" w:rsidP="00A11326">
      <w:pPr>
        <w:pStyle w:val="Beschriftung"/>
        <w:jc w:val="both"/>
      </w:pPr>
      <w:bookmarkStart w:id="22" w:name="_Toc417393969"/>
      <w:r>
        <w:t xml:space="preserve">Abbildung </w:t>
      </w:r>
      <w:fldSimple w:instr=" SEQ Abbildung \* ARABIC ">
        <w:r w:rsidR="00EA613F">
          <w:rPr>
            <w:noProof/>
          </w:rPr>
          <w:t>10</w:t>
        </w:r>
      </w:fldSimple>
      <w:r>
        <w:t xml:space="preserve">: </w:t>
      </w:r>
      <w:r w:rsidR="00393BD1">
        <w:t>eTicket s</w:t>
      </w:r>
      <w:r>
        <w:t>peicher</w:t>
      </w:r>
      <w:r w:rsidR="00393BD1">
        <w:t>n</w:t>
      </w:r>
      <w:bookmarkEnd w:id="22"/>
    </w:p>
    <w:p w:rsidR="004C1912" w:rsidRDefault="004C1912" w:rsidP="004C1912"/>
    <w:p w:rsidR="00FB22D1" w:rsidRDefault="00F974A5" w:rsidP="004C1912">
      <w:r>
        <w:t>Klicken Sie bitte auf Speichern und es öffnet sich ein Fenster.</w:t>
      </w:r>
    </w:p>
    <w:p w:rsidR="00A11326" w:rsidRDefault="00FB22D1" w:rsidP="00A11326">
      <w:pPr>
        <w:keepNext/>
      </w:pPr>
      <w:r>
        <w:rPr>
          <w:noProof/>
        </w:rPr>
        <w:drawing>
          <wp:inline distT="0" distB="0" distL="0" distR="0" wp14:anchorId="1EBE224F" wp14:editId="7F36FD59">
            <wp:extent cx="4767944" cy="3060000"/>
            <wp:effectExtent l="0" t="0" r="0" b="762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ichern_2.PNG"/>
                    <pic:cNvPicPr/>
                  </pic:nvPicPr>
                  <pic:blipFill>
                    <a:blip r:embed="rId23">
                      <a:extLst>
                        <a:ext uri="{28A0092B-C50C-407E-A947-70E740481C1C}">
                          <a14:useLocalDpi xmlns:a14="http://schemas.microsoft.com/office/drawing/2010/main" val="0"/>
                        </a:ext>
                      </a:extLst>
                    </a:blip>
                    <a:stretch>
                      <a:fillRect/>
                    </a:stretch>
                  </pic:blipFill>
                  <pic:spPr>
                    <a:xfrm>
                      <a:off x="0" y="0"/>
                      <a:ext cx="4767944" cy="3060000"/>
                    </a:xfrm>
                    <a:prstGeom prst="rect">
                      <a:avLst/>
                    </a:prstGeom>
                  </pic:spPr>
                </pic:pic>
              </a:graphicData>
            </a:graphic>
          </wp:inline>
        </w:drawing>
      </w:r>
    </w:p>
    <w:p w:rsidR="00FB22D1" w:rsidRDefault="00A11326" w:rsidP="00A11326">
      <w:pPr>
        <w:pStyle w:val="Beschriftung"/>
        <w:jc w:val="both"/>
      </w:pPr>
      <w:bookmarkStart w:id="23" w:name="_Toc417393970"/>
      <w:r>
        <w:t xml:space="preserve">Abbildung </w:t>
      </w:r>
      <w:fldSimple w:instr=" SEQ Abbildung \* ARABIC ">
        <w:r w:rsidR="00EA613F">
          <w:rPr>
            <w:noProof/>
          </w:rPr>
          <w:t>11</w:t>
        </w:r>
      </w:fldSimple>
      <w:r w:rsidR="00B93A60">
        <w:t>: Wählen Sie ein</w:t>
      </w:r>
      <w:r w:rsidR="003A73C3">
        <w:t xml:space="preserve">en Zielort und einen Dateinamen </w:t>
      </w:r>
      <w:r w:rsidR="00B93A60">
        <w:t>aus</w:t>
      </w:r>
      <w:r w:rsidR="003A73C3">
        <w:t xml:space="preserve"> (</w:t>
      </w:r>
      <w:proofErr w:type="spellStart"/>
      <w:r w:rsidR="003A73C3">
        <w:t>z.B</w:t>
      </w:r>
      <w:proofErr w:type="spellEnd"/>
      <w:r w:rsidR="003A73C3">
        <w:t xml:space="preserve"> Desktop)</w:t>
      </w:r>
      <w:bookmarkEnd w:id="23"/>
      <w:r w:rsidR="00825436">
        <w:t xml:space="preserve"> </w:t>
      </w:r>
    </w:p>
    <w:p w:rsidR="00F9592B" w:rsidRDefault="00F9592B" w:rsidP="004C1912"/>
    <w:p w:rsidR="00F9592B" w:rsidRDefault="00F9592B" w:rsidP="004C1912">
      <w:r>
        <w:t>Sie können jederzeit die gespeiche</w:t>
      </w:r>
      <w:r w:rsidR="00800268">
        <w:t>rte</w:t>
      </w:r>
      <w:r w:rsidR="00404708">
        <w:t>n</w:t>
      </w:r>
      <w:r w:rsidR="00800268">
        <w:t xml:space="preserve"> </w:t>
      </w:r>
      <w:r w:rsidR="00404708">
        <w:t>eTickets</w:t>
      </w:r>
      <w:r w:rsidR="00800268">
        <w:t xml:space="preserve"> öffnen oder die</w:t>
      </w:r>
      <w:r w:rsidR="00F974A5">
        <w:t xml:space="preserve"> an</w:t>
      </w:r>
      <w:r>
        <w:t xml:space="preserve"> andere</w:t>
      </w:r>
      <w:r w:rsidR="00F974A5">
        <w:t xml:space="preserve"> </w:t>
      </w:r>
      <w:proofErr w:type="spellStart"/>
      <w:r w:rsidR="00F974A5" w:rsidRPr="00747933">
        <w:t>eTicket</w:t>
      </w:r>
      <w:r w:rsidR="00F974A5">
        <w:rPr>
          <w:i/>
        </w:rPr>
        <w:t>Info</w:t>
      </w:r>
      <w:proofErr w:type="spellEnd"/>
      <w:r w:rsidR="00F974A5">
        <w:rPr>
          <w:i/>
        </w:rPr>
        <w:t xml:space="preserve"> </w:t>
      </w:r>
      <w:r w:rsidR="00F974A5" w:rsidRPr="00055956">
        <w:rPr>
          <w:i/>
        </w:rPr>
        <w:t>Pr</w:t>
      </w:r>
      <w:r w:rsidR="00F974A5" w:rsidRPr="00055956">
        <w:rPr>
          <w:i/>
        </w:rPr>
        <w:t>o</w:t>
      </w:r>
      <w:r w:rsidR="00F974A5" w:rsidRPr="00055956">
        <w:rPr>
          <w:i/>
        </w:rPr>
        <w:t>fessional</w:t>
      </w:r>
      <w:r w:rsidR="00F974A5">
        <w:t xml:space="preserve"> Nutzer </w:t>
      </w:r>
      <w:r>
        <w:t>verschicken.</w:t>
      </w:r>
      <w:r w:rsidR="00A32234" w:rsidRPr="00A32234">
        <w:t xml:space="preserve"> </w:t>
      </w:r>
    </w:p>
    <w:p w:rsidR="00B50E1D" w:rsidRDefault="00B50E1D" w:rsidP="00B50E1D">
      <w:r w:rsidRPr="00825436">
        <w:rPr>
          <w:color w:val="FF0000"/>
        </w:rPr>
        <w:t xml:space="preserve">Oder schauen Sie sich dieses Video an. </w:t>
      </w:r>
      <w:r w:rsidR="00883D07">
        <w:object w:dxaOrig="1306" w:dyaOrig="811">
          <v:shape id="_x0000_i1026" type="#_x0000_t75" style="width:65.3pt;height:40.55pt" o:ole="">
            <v:imagedata r:id="rId24" o:title=""/>
          </v:shape>
          <o:OLEObject Type="Embed" ProgID="Package" ShapeID="_x0000_i1026" DrawAspect="Content" ObjectID="_1494227033" r:id="rId25"/>
        </w:object>
      </w:r>
    </w:p>
    <w:p w:rsidR="00B50E1D" w:rsidRDefault="00B50E1D" w:rsidP="00B50E1D"/>
    <w:p w:rsidR="00667DB5" w:rsidRDefault="00667DB5" w:rsidP="00B50E1D">
      <w:pPr>
        <w:pStyle w:val="berschrift1"/>
      </w:pPr>
      <w:bookmarkStart w:id="24" w:name="_Toc417299679"/>
      <w:r>
        <w:lastRenderedPageBreak/>
        <w:t>Wie kann man eTickets laden?</w:t>
      </w:r>
      <w:bookmarkEnd w:id="24"/>
      <w:r w:rsidR="00A32234" w:rsidRPr="00A32234">
        <w:t xml:space="preserve"> </w:t>
      </w:r>
    </w:p>
    <w:p w:rsidR="003A73C3" w:rsidRDefault="003A73C3" w:rsidP="003A73C3">
      <w:r>
        <w:t xml:space="preserve">Dieser Schritt setzt </w:t>
      </w:r>
      <w:proofErr w:type="spellStart"/>
      <w:r>
        <w:t>voraus</w:t>
      </w:r>
      <w:proofErr w:type="gramStart"/>
      <w:r>
        <w:t>,dass</w:t>
      </w:r>
      <w:proofErr w:type="spellEnd"/>
      <w:proofErr w:type="gramEnd"/>
      <w:r>
        <w:t xml:space="preserve"> ein </w:t>
      </w:r>
      <w:proofErr w:type="spellStart"/>
      <w:r>
        <w:t>eTicketInfo</w:t>
      </w:r>
      <w:proofErr w:type="spellEnd"/>
      <w:r>
        <w:t>-Nutzer ihnen eine gespeichertes eTickets zur Verfügung gestellt hat.</w:t>
      </w:r>
    </w:p>
    <w:p w:rsidR="003A73C3" w:rsidRPr="003A73C3" w:rsidRDefault="003A73C3" w:rsidP="003A73C3"/>
    <w:p w:rsidR="00A11326" w:rsidRDefault="005B2743" w:rsidP="00A11326">
      <w:pPr>
        <w:keepNext/>
      </w:pPr>
      <w:r>
        <w:rPr>
          <w:noProof/>
        </w:rPr>
        <w:drawing>
          <wp:inline distT="0" distB="0" distL="0" distR="0" wp14:anchorId="7BA23890" wp14:editId="1960E879">
            <wp:extent cx="4756504" cy="3060000"/>
            <wp:effectExtent l="0" t="0" r="6350" b="762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en_1.PNG"/>
                    <pic:cNvPicPr/>
                  </pic:nvPicPr>
                  <pic:blipFill>
                    <a:blip r:embed="rId26">
                      <a:extLst>
                        <a:ext uri="{28A0092B-C50C-407E-A947-70E740481C1C}">
                          <a14:useLocalDpi xmlns:a14="http://schemas.microsoft.com/office/drawing/2010/main" val="0"/>
                        </a:ext>
                      </a:extLst>
                    </a:blip>
                    <a:stretch>
                      <a:fillRect/>
                    </a:stretch>
                  </pic:blipFill>
                  <pic:spPr>
                    <a:xfrm>
                      <a:off x="0" y="0"/>
                      <a:ext cx="4756504" cy="3060000"/>
                    </a:xfrm>
                    <a:prstGeom prst="rect">
                      <a:avLst/>
                    </a:prstGeom>
                  </pic:spPr>
                </pic:pic>
              </a:graphicData>
            </a:graphic>
          </wp:inline>
        </w:drawing>
      </w:r>
    </w:p>
    <w:p w:rsidR="005B2743" w:rsidRDefault="00A11326" w:rsidP="00A11326">
      <w:pPr>
        <w:pStyle w:val="Beschriftung"/>
        <w:jc w:val="both"/>
      </w:pPr>
      <w:bookmarkStart w:id="25" w:name="_Toc417393971"/>
      <w:r>
        <w:t xml:space="preserve">Abbildung </w:t>
      </w:r>
      <w:fldSimple w:instr=" SEQ Abbildung \* ARABIC ">
        <w:r w:rsidR="00EA613F">
          <w:rPr>
            <w:noProof/>
          </w:rPr>
          <w:t>12</w:t>
        </w:r>
      </w:fldSimple>
      <w:r>
        <w:t>: L</w:t>
      </w:r>
      <w:r w:rsidR="003D10D0">
        <w:t>aden von gespeicherten eTickets</w:t>
      </w:r>
      <w:bookmarkEnd w:id="25"/>
    </w:p>
    <w:p w:rsidR="00A76CA9" w:rsidRDefault="00A76CA9" w:rsidP="005B2743"/>
    <w:p w:rsidR="00A76CA9" w:rsidRDefault="00A76CA9" w:rsidP="005B2743">
      <w:r>
        <w:t>Klicken Sie</w:t>
      </w:r>
      <w:r w:rsidR="001D7B4A">
        <w:t xml:space="preserve"> bitte</w:t>
      </w:r>
      <w:r w:rsidR="00F974A5">
        <w:t xml:space="preserve"> auf Laden und wählen Sie den Pfad aus. </w:t>
      </w:r>
    </w:p>
    <w:p w:rsidR="00A11326" w:rsidRDefault="00A76CA9" w:rsidP="00A11326">
      <w:pPr>
        <w:keepNext/>
      </w:pPr>
      <w:r>
        <w:rPr>
          <w:noProof/>
        </w:rPr>
        <w:drawing>
          <wp:inline distT="0" distB="0" distL="0" distR="0" wp14:anchorId="35C31CAF" wp14:editId="19303E4B">
            <wp:extent cx="4796785" cy="3060000"/>
            <wp:effectExtent l="0" t="0" r="4445" b="762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en_2.PNG"/>
                    <pic:cNvPicPr/>
                  </pic:nvPicPr>
                  <pic:blipFill>
                    <a:blip r:embed="rId27">
                      <a:extLst>
                        <a:ext uri="{28A0092B-C50C-407E-A947-70E740481C1C}">
                          <a14:useLocalDpi xmlns:a14="http://schemas.microsoft.com/office/drawing/2010/main" val="0"/>
                        </a:ext>
                      </a:extLst>
                    </a:blip>
                    <a:stretch>
                      <a:fillRect/>
                    </a:stretch>
                  </pic:blipFill>
                  <pic:spPr>
                    <a:xfrm>
                      <a:off x="0" y="0"/>
                      <a:ext cx="4796785" cy="3060000"/>
                    </a:xfrm>
                    <a:prstGeom prst="rect">
                      <a:avLst/>
                    </a:prstGeom>
                  </pic:spPr>
                </pic:pic>
              </a:graphicData>
            </a:graphic>
          </wp:inline>
        </w:drawing>
      </w:r>
    </w:p>
    <w:p w:rsidR="00A76CA9" w:rsidRDefault="00A11326" w:rsidP="00A11326">
      <w:pPr>
        <w:pStyle w:val="Beschriftung"/>
        <w:jc w:val="both"/>
      </w:pPr>
      <w:bookmarkStart w:id="26" w:name="_Toc417393972"/>
      <w:r>
        <w:t xml:space="preserve">Abbildung </w:t>
      </w:r>
      <w:fldSimple w:instr=" SEQ Abbildung \* ARABIC ">
        <w:r w:rsidR="00EA613F">
          <w:rPr>
            <w:noProof/>
          </w:rPr>
          <w:t>13</w:t>
        </w:r>
      </w:fldSimple>
      <w:r>
        <w:t xml:space="preserve">: </w:t>
      </w:r>
      <w:r w:rsidR="00825436">
        <w:t>Öffnen</w:t>
      </w:r>
      <w:r w:rsidR="003D10D0">
        <w:t xml:space="preserve"> von gesp</w:t>
      </w:r>
      <w:r w:rsidR="00825436">
        <w:t>eicherten eTickets</w:t>
      </w:r>
      <w:bookmarkEnd w:id="26"/>
    </w:p>
    <w:p w:rsidR="001D7B4A" w:rsidRDefault="001D7B4A" w:rsidP="005B2743"/>
    <w:p w:rsidR="00CC7712" w:rsidRDefault="00CC7712" w:rsidP="005B2743">
      <w:r>
        <w:t>W</w:t>
      </w:r>
      <w:r w:rsidR="002176D2">
        <w:t>ählen</w:t>
      </w:r>
      <w:r w:rsidR="001D7B4A">
        <w:t xml:space="preserve"> Sie </w:t>
      </w:r>
      <w:r>
        <w:t>die gewünschte</w:t>
      </w:r>
      <w:r w:rsidR="001D7B4A">
        <w:t xml:space="preserve"> Datei </w:t>
      </w:r>
      <w:r w:rsidR="002176D2">
        <w:t>aus</w:t>
      </w:r>
      <w:r w:rsidR="001D7B4A">
        <w:t>.</w:t>
      </w:r>
    </w:p>
    <w:p w:rsidR="001D7B4A" w:rsidRPr="005B2743" w:rsidRDefault="00A32234" w:rsidP="005B2743">
      <w:r w:rsidRPr="00A32234">
        <w:t xml:space="preserve"> </w:t>
      </w:r>
      <w:r w:rsidRPr="00825436">
        <w:rPr>
          <w:color w:val="FF0000"/>
        </w:rPr>
        <w:t xml:space="preserve">Oder schauen Sie sich dieses Video an. </w:t>
      </w:r>
      <w:r w:rsidR="00883D07">
        <w:object w:dxaOrig="900" w:dyaOrig="811">
          <v:shape id="_x0000_i1027" type="#_x0000_t75" style="width:45pt;height:40.55pt" o:ole="">
            <v:imagedata r:id="rId28" o:title=""/>
          </v:shape>
          <o:OLEObject Type="Embed" ProgID="Package" ShapeID="_x0000_i1027" DrawAspect="Content" ObjectID="_1494227034" r:id="rId29"/>
        </w:object>
      </w:r>
    </w:p>
    <w:p w:rsidR="00AC5BE6" w:rsidRDefault="00144C8A" w:rsidP="00AC5BE6">
      <w:pPr>
        <w:pStyle w:val="berschrift1"/>
      </w:pPr>
      <w:bookmarkStart w:id="27" w:name="_Toc417299680"/>
      <w:r>
        <w:lastRenderedPageBreak/>
        <w:t>Wi</w:t>
      </w:r>
      <w:r w:rsidRPr="00AC5BE6">
        <w:t xml:space="preserve">e </w:t>
      </w:r>
      <w:r w:rsidR="00CC7712">
        <w:t xml:space="preserve">kann </w:t>
      </w:r>
      <w:proofErr w:type="spellStart"/>
      <w:r w:rsidR="00CC7712">
        <w:t>mann</w:t>
      </w:r>
      <w:proofErr w:type="spellEnd"/>
      <w:r w:rsidR="00CC7712">
        <w:t xml:space="preserve"> nach einem Lesegeräte</w:t>
      </w:r>
      <w:r w:rsidRPr="00AC5BE6">
        <w:t xml:space="preserve"> suchen?</w:t>
      </w:r>
      <w:bookmarkEnd w:id="27"/>
    </w:p>
    <w:p w:rsidR="00D12072" w:rsidRPr="00455CAE" w:rsidRDefault="00883D07" w:rsidP="00D12072">
      <w:pPr>
        <w:spacing w:before="100" w:beforeAutospacing="1" w:after="100" w:afterAutospacing="1"/>
        <w:jc w:val="left"/>
      </w:pPr>
      <w:r>
        <w:t xml:space="preserve">Das von </w:t>
      </w:r>
      <w:proofErr w:type="spellStart"/>
      <w:r>
        <w:t>TicketI</w:t>
      </w:r>
      <w:r w:rsidR="00D12072" w:rsidRPr="00455CAE">
        <w:t>nfo</w:t>
      </w:r>
      <w:proofErr w:type="spellEnd"/>
      <w:r w:rsidR="00D12072" w:rsidRPr="00455CAE">
        <w:t xml:space="preserve"> verwendete Gerät kann durch anklicken ausgewählt werden und ist durch einen Haken markiert. </w:t>
      </w:r>
    </w:p>
    <w:p w:rsidR="00A11326" w:rsidRDefault="009413D1" w:rsidP="00A11326">
      <w:pPr>
        <w:pStyle w:val="StandardWeb"/>
        <w:keepNext/>
      </w:pPr>
      <w:r w:rsidRPr="00AC5BE6">
        <w:rPr>
          <w:rFonts w:ascii="Arial Fett" w:eastAsia="Times New Roman" w:hAnsi="Arial Fett"/>
          <w:b/>
          <w:noProof/>
          <w:sz w:val="28"/>
          <w:szCs w:val="20"/>
        </w:rPr>
        <w:drawing>
          <wp:inline distT="0" distB="0" distL="0" distR="0" wp14:anchorId="6AD2791E" wp14:editId="277D64BE">
            <wp:extent cx="4750803" cy="3060000"/>
            <wp:effectExtent l="0" t="0" r="0" b="762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esh.PNG"/>
                    <pic:cNvPicPr/>
                  </pic:nvPicPr>
                  <pic:blipFill>
                    <a:blip r:embed="rId30">
                      <a:extLst>
                        <a:ext uri="{28A0092B-C50C-407E-A947-70E740481C1C}">
                          <a14:useLocalDpi xmlns:a14="http://schemas.microsoft.com/office/drawing/2010/main" val="0"/>
                        </a:ext>
                      </a:extLst>
                    </a:blip>
                    <a:stretch>
                      <a:fillRect/>
                    </a:stretch>
                  </pic:blipFill>
                  <pic:spPr>
                    <a:xfrm>
                      <a:off x="0" y="0"/>
                      <a:ext cx="4750803" cy="3060000"/>
                    </a:xfrm>
                    <a:prstGeom prst="rect">
                      <a:avLst/>
                    </a:prstGeom>
                  </pic:spPr>
                </pic:pic>
              </a:graphicData>
            </a:graphic>
          </wp:inline>
        </w:drawing>
      </w:r>
    </w:p>
    <w:p w:rsidR="00AC5BE6" w:rsidRPr="00AC5BE6" w:rsidRDefault="00A11326" w:rsidP="00A11326">
      <w:pPr>
        <w:pStyle w:val="Beschriftung"/>
        <w:jc w:val="left"/>
        <w:rPr>
          <w:rFonts w:ascii="Arial Fett" w:hAnsi="Arial Fett"/>
          <w:b w:val="0"/>
          <w:sz w:val="28"/>
          <w:szCs w:val="20"/>
        </w:rPr>
      </w:pPr>
      <w:bookmarkStart w:id="28" w:name="_Toc417393973"/>
      <w:r>
        <w:t xml:space="preserve">Abbildung </w:t>
      </w:r>
      <w:fldSimple w:instr=" SEQ Abbildung \* ARABIC ">
        <w:r w:rsidR="00EA613F">
          <w:rPr>
            <w:noProof/>
          </w:rPr>
          <w:t>14</w:t>
        </w:r>
      </w:fldSimple>
      <w:r>
        <w:t>: Lesegerät</w:t>
      </w:r>
      <w:r w:rsidR="00302C5C">
        <w:t xml:space="preserve"> s</w:t>
      </w:r>
      <w:r>
        <w:t>uchen</w:t>
      </w:r>
      <w:bookmarkEnd w:id="28"/>
    </w:p>
    <w:p w:rsidR="00A11326" w:rsidRDefault="00AC5BE6" w:rsidP="001779F5">
      <w:pPr>
        <w:pStyle w:val="StandardWeb"/>
      </w:pPr>
      <w:r w:rsidRPr="00455CAE">
        <w:rPr>
          <w:rFonts w:ascii="Arial" w:eastAsia="Times New Roman" w:hAnsi="Arial"/>
          <w:sz w:val="22"/>
          <w:szCs w:val="20"/>
        </w:rPr>
        <w:t>Diese Funktion sucht nach installierten PCSC Lese- und Personalisierungsgeräten</w:t>
      </w:r>
      <w:r w:rsidR="008C50CA">
        <w:rPr>
          <w:rFonts w:eastAsia="Times New Roman"/>
          <w:color w:val="000000"/>
        </w:rPr>
        <w:t>.</w:t>
      </w:r>
      <w:r w:rsidRPr="00AC5BE6">
        <w:rPr>
          <w:rFonts w:eastAsia="Times New Roman"/>
          <w:color w:val="000000"/>
        </w:rPr>
        <w:t xml:space="preserve"> </w:t>
      </w:r>
      <w:r w:rsidR="009413D1">
        <w:rPr>
          <w:noProof/>
        </w:rPr>
        <w:drawing>
          <wp:inline distT="0" distB="0" distL="0" distR="0" wp14:anchorId="108E95A2" wp14:editId="490F1BB4">
            <wp:extent cx="4785204" cy="3060000"/>
            <wp:effectExtent l="0" t="0" r="0" b="762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fid.PNG"/>
                    <pic:cNvPicPr/>
                  </pic:nvPicPr>
                  <pic:blipFill>
                    <a:blip r:embed="rId31">
                      <a:extLst>
                        <a:ext uri="{28A0092B-C50C-407E-A947-70E740481C1C}">
                          <a14:useLocalDpi xmlns:a14="http://schemas.microsoft.com/office/drawing/2010/main" val="0"/>
                        </a:ext>
                      </a:extLst>
                    </a:blip>
                    <a:stretch>
                      <a:fillRect/>
                    </a:stretch>
                  </pic:blipFill>
                  <pic:spPr>
                    <a:xfrm>
                      <a:off x="0" y="0"/>
                      <a:ext cx="4785204" cy="3060000"/>
                    </a:xfrm>
                    <a:prstGeom prst="rect">
                      <a:avLst/>
                    </a:prstGeom>
                  </pic:spPr>
                </pic:pic>
              </a:graphicData>
            </a:graphic>
          </wp:inline>
        </w:drawing>
      </w:r>
    </w:p>
    <w:p w:rsidR="00144C8A" w:rsidRDefault="00A11326" w:rsidP="00A11326">
      <w:pPr>
        <w:pStyle w:val="Beschriftung"/>
        <w:jc w:val="left"/>
      </w:pPr>
      <w:bookmarkStart w:id="29" w:name="_Toc417393974"/>
      <w:r>
        <w:t xml:space="preserve">Abbildung </w:t>
      </w:r>
      <w:fldSimple w:instr=" SEQ Abbildung \* ARABIC ">
        <w:r w:rsidR="00EA613F">
          <w:rPr>
            <w:noProof/>
          </w:rPr>
          <w:t>15</w:t>
        </w:r>
      </w:fldSimple>
      <w:r>
        <w:t xml:space="preserve">: Lesegerät </w:t>
      </w:r>
      <w:r w:rsidR="00302C5C">
        <w:t>auswählen</w:t>
      </w:r>
      <w:bookmarkEnd w:id="29"/>
    </w:p>
    <w:p w:rsidR="009413D1" w:rsidRDefault="009413D1" w:rsidP="009413D1"/>
    <w:p w:rsidR="002000D3" w:rsidRDefault="002000D3" w:rsidP="002000D3">
      <w:pPr>
        <w:pStyle w:val="berschrift1"/>
      </w:pPr>
      <w:bookmarkStart w:id="30" w:name="_Toc417299681"/>
      <w:r>
        <w:lastRenderedPageBreak/>
        <w:t xml:space="preserve">Wie kann man die </w:t>
      </w:r>
      <w:proofErr w:type="gramStart"/>
      <w:r>
        <w:t>ein</w:t>
      </w:r>
      <w:proofErr w:type="gramEnd"/>
      <w:r>
        <w:t xml:space="preserve"> Historie der eingelesen </w:t>
      </w:r>
      <w:r w:rsidR="00D05AA9">
        <w:t>e</w:t>
      </w:r>
      <w:r>
        <w:t>Tickets erstellen?</w:t>
      </w:r>
      <w:bookmarkEnd w:id="30"/>
      <w:r>
        <w:t xml:space="preserve"> </w:t>
      </w:r>
    </w:p>
    <w:p w:rsidR="002000D3" w:rsidRDefault="002000D3" w:rsidP="002000D3"/>
    <w:p w:rsidR="002000D3" w:rsidRDefault="002000D3" w:rsidP="002000D3">
      <w:r>
        <w:t>Unter dem Reiter “Optionen“ findet man die “Log erstellen“ Version.</w:t>
      </w:r>
    </w:p>
    <w:p w:rsidR="002000D3" w:rsidRDefault="002000D3" w:rsidP="002000D3"/>
    <w:p w:rsidR="00A11326" w:rsidRDefault="002000D3" w:rsidP="00A11326">
      <w:pPr>
        <w:keepNext/>
      </w:pPr>
      <w:r>
        <w:rPr>
          <w:noProof/>
        </w:rPr>
        <w:drawing>
          <wp:inline distT="0" distB="0" distL="0" distR="0" wp14:anchorId="63A6968A" wp14:editId="08EA1749">
            <wp:extent cx="4770634" cy="3060000"/>
            <wp:effectExtent l="0" t="0" r="0" b="762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PNG"/>
                    <pic:cNvPicPr/>
                  </pic:nvPicPr>
                  <pic:blipFill>
                    <a:blip r:embed="rId32">
                      <a:extLst>
                        <a:ext uri="{28A0092B-C50C-407E-A947-70E740481C1C}">
                          <a14:useLocalDpi xmlns:a14="http://schemas.microsoft.com/office/drawing/2010/main" val="0"/>
                        </a:ext>
                      </a:extLst>
                    </a:blip>
                    <a:stretch>
                      <a:fillRect/>
                    </a:stretch>
                  </pic:blipFill>
                  <pic:spPr>
                    <a:xfrm>
                      <a:off x="0" y="0"/>
                      <a:ext cx="4770634" cy="3060000"/>
                    </a:xfrm>
                    <a:prstGeom prst="rect">
                      <a:avLst/>
                    </a:prstGeom>
                  </pic:spPr>
                </pic:pic>
              </a:graphicData>
            </a:graphic>
          </wp:inline>
        </w:drawing>
      </w:r>
    </w:p>
    <w:p w:rsidR="008F3BBD" w:rsidRDefault="00A11326" w:rsidP="00A11326">
      <w:pPr>
        <w:pStyle w:val="Beschriftung"/>
        <w:jc w:val="both"/>
        <w:rPr>
          <w:b w:val="0"/>
        </w:rPr>
      </w:pPr>
      <w:bookmarkStart w:id="31" w:name="_Toc417393975"/>
      <w:r>
        <w:t xml:space="preserve">Abbildung </w:t>
      </w:r>
      <w:fldSimple w:instr=" SEQ Abbildung \* ARABIC ">
        <w:r w:rsidR="00EA613F">
          <w:rPr>
            <w:noProof/>
          </w:rPr>
          <w:t>16</w:t>
        </w:r>
      </w:fldSimple>
      <w:r>
        <w:t xml:space="preserve">: </w:t>
      </w:r>
      <w:r w:rsidR="00302C5C">
        <w:t xml:space="preserve">Ticket </w:t>
      </w:r>
      <w:proofErr w:type="spellStart"/>
      <w:r>
        <w:t>Histeo</w:t>
      </w:r>
      <w:r w:rsidR="00E369CC">
        <w:t>r</w:t>
      </w:r>
      <w:r>
        <w:t>ie</w:t>
      </w:r>
      <w:proofErr w:type="spellEnd"/>
      <w:r w:rsidR="00302C5C">
        <w:t xml:space="preserve"> aktivieren</w:t>
      </w:r>
      <w:bookmarkEnd w:id="31"/>
    </w:p>
    <w:p w:rsidR="008F3BBD" w:rsidRDefault="008F3BBD" w:rsidP="002000D3">
      <w:pPr>
        <w:rPr>
          <w:b/>
        </w:rPr>
      </w:pPr>
    </w:p>
    <w:p w:rsidR="002000D3" w:rsidRDefault="00C0308A" w:rsidP="002000D3">
      <w:pPr>
        <w:rPr>
          <w:b/>
        </w:rPr>
      </w:pPr>
      <w:r>
        <w:rPr>
          <w:b/>
        </w:rPr>
        <w:t>Es wird f</w:t>
      </w:r>
      <w:r w:rsidR="00111D11">
        <w:rPr>
          <w:b/>
        </w:rPr>
        <w:t>ür jede</w:t>
      </w:r>
      <w:r w:rsidR="00914F0B" w:rsidRPr="00914F0B">
        <w:rPr>
          <w:b/>
        </w:rPr>
        <w:t xml:space="preserve"> </w:t>
      </w:r>
      <w:r w:rsidR="00111D11">
        <w:rPr>
          <w:b/>
        </w:rPr>
        <w:t>Berechtigung</w:t>
      </w:r>
      <w:r>
        <w:rPr>
          <w:b/>
        </w:rPr>
        <w:t xml:space="preserve"> </w:t>
      </w:r>
      <w:r w:rsidR="00914F0B" w:rsidRPr="00914F0B">
        <w:rPr>
          <w:b/>
        </w:rPr>
        <w:t xml:space="preserve">eine Log-Datei erstellt. </w:t>
      </w:r>
    </w:p>
    <w:p w:rsidR="00D12072" w:rsidRDefault="00D12072" w:rsidP="00D12072"/>
    <w:p w:rsidR="00D12072" w:rsidRDefault="00D12072" w:rsidP="00D12072">
      <w:r>
        <w:t>Ist diese Option aktiviert, wird eine Logdatei mit den in der Konfigurationsdatei angegebenen Einstellungen angelegt. In dieser Datei werden die Vorgänge innerhalb des Programms pr</w:t>
      </w:r>
      <w:r>
        <w:t>o</w:t>
      </w:r>
      <w:r>
        <w:t>tokolliert.</w:t>
      </w:r>
    </w:p>
    <w:p w:rsidR="002000D3" w:rsidRDefault="002000D3" w:rsidP="002000D3">
      <w:pPr>
        <w:pStyle w:val="berschrift1"/>
      </w:pPr>
      <w:bookmarkStart w:id="32" w:name="_Toc417299682"/>
      <w:r>
        <w:lastRenderedPageBreak/>
        <w:t>Wo befinden sich die “Log</w:t>
      </w:r>
      <w:r w:rsidR="0060376F">
        <w:t>-Datei</w:t>
      </w:r>
      <w:r>
        <w:t xml:space="preserve">“ also </w:t>
      </w:r>
      <w:r w:rsidR="00404708">
        <w:t>eTicket</w:t>
      </w:r>
      <w:r>
        <w:t xml:space="preserve"> Historie?</w:t>
      </w:r>
      <w:bookmarkEnd w:id="32"/>
    </w:p>
    <w:p w:rsidR="002000D3" w:rsidRDefault="00C0308A" w:rsidP="002000D3">
      <w:r>
        <w:t>Wählen Sie unter dem Reiter Optionen -&gt; Professional aus.</w:t>
      </w:r>
    </w:p>
    <w:p w:rsidR="00C0308A" w:rsidRDefault="00C0308A" w:rsidP="002000D3"/>
    <w:p w:rsidR="002000D3" w:rsidRDefault="00C0308A" w:rsidP="002000D3">
      <w:r>
        <w:t>Klicken Sie danach auf den Reiter Professional -&gt; Einstellung</w:t>
      </w:r>
      <w:r w:rsidR="002000D3">
        <w:t>.</w:t>
      </w:r>
    </w:p>
    <w:p w:rsidR="00D05AA9" w:rsidRDefault="00D05AA9" w:rsidP="002000D3"/>
    <w:p w:rsidR="00E369CC" w:rsidRDefault="002000D3" w:rsidP="00E369CC">
      <w:pPr>
        <w:keepNext/>
      </w:pPr>
      <w:r>
        <w:rPr>
          <w:noProof/>
        </w:rPr>
        <w:drawing>
          <wp:inline distT="0" distB="0" distL="0" distR="0" wp14:anchorId="178BF542" wp14:editId="6F4C9F1E">
            <wp:extent cx="4759185" cy="3060000"/>
            <wp:effectExtent l="0" t="0" r="3810" b="762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stellungen.PNG"/>
                    <pic:cNvPicPr/>
                  </pic:nvPicPr>
                  <pic:blipFill>
                    <a:blip r:embed="rId33">
                      <a:extLst>
                        <a:ext uri="{28A0092B-C50C-407E-A947-70E740481C1C}">
                          <a14:useLocalDpi xmlns:a14="http://schemas.microsoft.com/office/drawing/2010/main" val="0"/>
                        </a:ext>
                      </a:extLst>
                    </a:blip>
                    <a:stretch>
                      <a:fillRect/>
                    </a:stretch>
                  </pic:blipFill>
                  <pic:spPr>
                    <a:xfrm>
                      <a:off x="0" y="0"/>
                      <a:ext cx="4759185" cy="3060000"/>
                    </a:xfrm>
                    <a:prstGeom prst="rect">
                      <a:avLst/>
                    </a:prstGeom>
                  </pic:spPr>
                </pic:pic>
              </a:graphicData>
            </a:graphic>
          </wp:inline>
        </w:drawing>
      </w:r>
    </w:p>
    <w:p w:rsidR="002000D3" w:rsidRDefault="00E369CC" w:rsidP="00E369CC">
      <w:pPr>
        <w:pStyle w:val="Beschriftung"/>
        <w:jc w:val="both"/>
      </w:pPr>
      <w:bookmarkStart w:id="33" w:name="_Toc417393976"/>
      <w:r>
        <w:t xml:space="preserve">Abbildung </w:t>
      </w:r>
      <w:fldSimple w:instr=" SEQ Abbildung \* ARABIC ">
        <w:r w:rsidR="00EA613F">
          <w:rPr>
            <w:noProof/>
          </w:rPr>
          <w:t>17</w:t>
        </w:r>
      </w:fldSimple>
      <w:r w:rsidR="00302C5C">
        <w:t xml:space="preserve">: Log </w:t>
      </w:r>
      <w:r>
        <w:t>Datei</w:t>
      </w:r>
      <w:r w:rsidR="00302C5C">
        <w:t xml:space="preserve"> einstellen</w:t>
      </w:r>
      <w:bookmarkEnd w:id="33"/>
    </w:p>
    <w:p w:rsidR="00E369CC" w:rsidRDefault="00E369CC" w:rsidP="00E369CC"/>
    <w:p w:rsidR="00C0308A" w:rsidRDefault="00C0308A" w:rsidP="00E369CC">
      <w:r>
        <w:t>Geben Sie bitte unter Pfad den gewünschten Zielort ein und klicken Sie auf OK.</w:t>
      </w:r>
    </w:p>
    <w:p w:rsidR="00C0308A" w:rsidRPr="00E369CC" w:rsidRDefault="00C0308A" w:rsidP="00E369CC"/>
    <w:p w:rsidR="00C0308A" w:rsidRDefault="00455CAE" w:rsidP="00E369CC">
      <w:pPr>
        <w:keepNext/>
      </w:pPr>
      <w:r>
        <w:rPr>
          <w:noProof/>
        </w:rPr>
        <w:drawing>
          <wp:inline distT="0" distB="0" distL="0" distR="0">
            <wp:extent cx="3518084" cy="3060000"/>
            <wp:effectExtent l="0" t="0" r="6350" b="762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stellungen_temp.PNG"/>
                    <pic:cNvPicPr/>
                  </pic:nvPicPr>
                  <pic:blipFill>
                    <a:blip r:embed="rId34">
                      <a:extLst>
                        <a:ext uri="{28A0092B-C50C-407E-A947-70E740481C1C}">
                          <a14:useLocalDpi xmlns:a14="http://schemas.microsoft.com/office/drawing/2010/main" val="0"/>
                        </a:ext>
                      </a:extLst>
                    </a:blip>
                    <a:stretch>
                      <a:fillRect/>
                    </a:stretch>
                  </pic:blipFill>
                  <pic:spPr>
                    <a:xfrm>
                      <a:off x="0" y="0"/>
                      <a:ext cx="3518084" cy="3060000"/>
                    </a:xfrm>
                    <a:prstGeom prst="rect">
                      <a:avLst/>
                    </a:prstGeom>
                  </pic:spPr>
                </pic:pic>
              </a:graphicData>
            </a:graphic>
          </wp:inline>
        </w:drawing>
      </w:r>
    </w:p>
    <w:p w:rsidR="002000D3" w:rsidRDefault="00E369CC" w:rsidP="00E369CC">
      <w:pPr>
        <w:pStyle w:val="Beschriftung"/>
        <w:jc w:val="both"/>
      </w:pPr>
      <w:bookmarkStart w:id="34" w:name="_Toc417393977"/>
      <w:r>
        <w:t xml:space="preserve">Abbildung </w:t>
      </w:r>
      <w:fldSimple w:instr=" SEQ Abbildung \* ARABIC ">
        <w:r w:rsidR="00EA613F">
          <w:rPr>
            <w:noProof/>
          </w:rPr>
          <w:t>18</w:t>
        </w:r>
      </w:fldSimple>
      <w:r>
        <w:t xml:space="preserve">: </w:t>
      </w:r>
      <w:proofErr w:type="spellStart"/>
      <w:r w:rsidR="00302C5C">
        <w:t>eTicketInfo</w:t>
      </w:r>
      <w:proofErr w:type="spellEnd"/>
      <w:r w:rsidR="00302C5C">
        <w:t xml:space="preserve"> </w:t>
      </w:r>
      <w:r>
        <w:t>Einstellung</w:t>
      </w:r>
      <w:r w:rsidR="00302C5C">
        <w:t>en</w:t>
      </w:r>
      <w:bookmarkEnd w:id="34"/>
    </w:p>
    <w:p w:rsidR="00C0308A" w:rsidRPr="00C0308A" w:rsidRDefault="00C0308A" w:rsidP="00C0308A">
      <w:pPr>
        <w:rPr>
          <w:color w:val="FF0000"/>
        </w:rPr>
      </w:pPr>
    </w:p>
    <w:p w:rsidR="00921B86" w:rsidRDefault="00921B86">
      <w:pPr>
        <w:jc w:val="left"/>
        <w:rPr>
          <w:rFonts w:ascii="Times New Roman" w:hAnsi="Times New Roman"/>
          <w:sz w:val="20"/>
        </w:rPr>
      </w:pPr>
    </w:p>
    <w:sectPr w:rsidR="00921B86" w:rsidSect="00215A2F">
      <w:footerReference w:type="default" r:id="rId35"/>
      <w:pgSz w:w="11906" w:h="16838" w:code="9"/>
      <w:pgMar w:top="1418" w:right="1418" w:bottom="1418" w:left="1418" w:header="851" w:footer="85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40E8" w:rsidRDefault="000740E8">
      <w:r>
        <w:separator/>
      </w:r>
    </w:p>
  </w:endnote>
  <w:endnote w:type="continuationSeparator" w:id="0">
    <w:p w:rsidR="000740E8" w:rsidRDefault="000740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Fett">
    <w:panose1 w:val="020B0704020202020204"/>
    <w:charset w:val="00"/>
    <w:family w:val="swiss"/>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40E8" w:rsidRPr="003E5BD8" w:rsidRDefault="000740E8" w:rsidP="003E5BD8">
    <w:pPr>
      <w:pStyle w:val="Fuzeile"/>
    </w:pPr>
  </w:p>
  <w:p w:rsidR="000740E8" w:rsidRPr="003E5BD8" w:rsidRDefault="000740E8" w:rsidP="003E5BD8">
    <w:pPr>
      <w:pStyle w:val="Fuzeile"/>
    </w:pPr>
    <w:r>
      <w:rPr>
        <w:noProof/>
      </w:rPr>
      <w:drawing>
        <wp:anchor distT="0" distB="0" distL="114300" distR="114300" simplePos="0" relativeHeight="251659264" behindDoc="0" locked="0" layoutInCell="1" allowOverlap="0" wp14:anchorId="6A176AC6" wp14:editId="1F682EBC">
          <wp:simplePos x="0" y="0"/>
          <wp:positionH relativeFrom="column">
            <wp:posOffset>5608955</wp:posOffset>
          </wp:positionH>
          <wp:positionV relativeFrom="page">
            <wp:posOffset>9775825</wp:posOffset>
          </wp:positionV>
          <wp:extent cx="680085" cy="618490"/>
          <wp:effectExtent l="0" t="0" r="5715" b="0"/>
          <wp:wrapNone/>
          <wp:docPr id="2" name="Bild 32" descr="Beschreibung: Logo_KCEFM_CMYK_Si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2" descr="Beschreibung: Logo_KCEFM_CMYK_Signe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0085" cy="618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0E8" w:rsidRPr="003E5BD8" w:rsidRDefault="000740E8" w:rsidP="003E5BD8">
    <w:pPr>
      <w:pStyle w:val="Fuzeile"/>
    </w:pPr>
  </w:p>
  <w:p w:rsidR="000740E8" w:rsidRPr="003E5BD8" w:rsidRDefault="000740E8" w:rsidP="003E5BD8">
    <w:pPr>
      <w:pStyle w:val="Fuzeile"/>
      <w:rPr>
        <w:b w:val="0"/>
        <w:sz w:val="16"/>
        <w:szCs w:val="16"/>
      </w:rPr>
    </w:pPr>
    <w:r w:rsidRPr="003E5BD8">
      <w:rPr>
        <w:b w:val="0"/>
        <w:sz w:val="16"/>
        <w:szCs w:val="16"/>
      </w:rPr>
      <w:tab/>
      <w:t xml:space="preserve">Version </w:t>
    </w:r>
    <w:r>
      <w:rPr>
        <w:b w:val="0"/>
        <w:sz w:val="16"/>
        <w:szCs w:val="16"/>
      </w:rPr>
      <w:t>0_</w:t>
    </w:r>
    <w:r>
      <w:rPr>
        <w:noProof/>
      </w:rPr>
      <mc:AlternateContent>
        <mc:Choice Requires="wps">
          <w:drawing>
            <wp:anchor distT="0" distB="0" distL="0" distR="0" simplePos="0" relativeHeight="251658240" behindDoc="0" locked="1" layoutInCell="0" allowOverlap="1" wp14:anchorId="7AD59EFC" wp14:editId="70412EB1">
              <wp:simplePos x="0" y="0"/>
              <wp:positionH relativeFrom="page">
                <wp:posOffset>274320</wp:posOffset>
              </wp:positionH>
              <wp:positionV relativeFrom="page">
                <wp:posOffset>1920240</wp:posOffset>
              </wp:positionV>
              <wp:extent cx="182880" cy="8686800"/>
              <wp:effectExtent l="0" t="0" r="7620" b="0"/>
              <wp:wrapSquare wrapText="bothSides"/>
              <wp:docPr id="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868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0E8" w:rsidRDefault="000740E8">
                          <w:pPr>
                            <w:rPr>
                              <w:color w:val="808080"/>
                              <w:sz w:val="8"/>
                            </w:rPr>
                          </w:pPr>
                          <w:r>
                            <w:rPr>
                              <w:snapToGrid w:val="0"/>
                              <w:color w:val="808080"/>
                              <w:sz w:val="8"/>
                            </w:rPr>
                            <w:fldChar w:fldCharType="begin"/>
                          </w:r>
                          <w:r>
                            <w:rPr>
                              <w:snapToGrid w:val="0"/>
                              <w:color w:val="808080"/>
                              <w:sz w:val="8"/>
                            </w:rPr>
                            <w:instrText xml:space="preserve"> FILENAME \p </w:instrText>
                          </w:r>
                          <w:r>
                            <w:rPr>
                              <w:snapToGrid w:val="0"/>
                              <w:color w:val="808080"/>
                              <w:sz w:val="8"/>
                            </w:rPr>
                            <w:fldChar w:fldCharType="separate"/>
                          </w:r>
                          <w:r>
                            <w:rPr>
                              <w:noProof/>
                              <w:snapToGrid w:val="0"/>
                              <w:color w:val="808080"/>
                              <w:sz w:val="8"/>
                            </w:rPr>
                            <w:t>Dokument2</w:t>
                          </w:r>
                          <w:r>
                            <w:rPr>
                              <w:snapToGrid w:val="0"/>
                              <w:color w:val="808080"/>
                              <w:sz w:val="8"/>
                            </w:rPr>
                            <w:fldChar w:fldCharType="end"/>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27" type="#_x0000_t202" style="position:absolute;left:0;text-align:left;margin-left:21.6pt;margin-top:151.2pt;width:14.4pt;height:684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" o:allowincell="f" filled="f" stroked="f">
              <v:textbox style="layout-flow:vertical;mso-layout-flow-alt:bottom-to-top" inset="0,0,0,0">
                <w:txbxContent>
                  <w:p w:rsidR="000740E8" w:rsidRDefault="000740E8">
                    <w:pPr>
                      <w:rPr>
                        <w:color w:val="808080"/>
                        <w:sz w:val="8"/>
                      </w:rPr>
                    </w:pPr>
                    <w:r>
                      <w:rPr>
                        <w:snapToGrid w:val="0"/>
                        <w:color w:val="808080"/>
                        <w:sz w:val="8"/>
                      </w:rPr>
                      <w:fldChar w:fldCharType="begin"/>
                    </w:r>
                    <w:r>
                      <w:rPr>
                        <w:snapToGrid w:val="0"/>
                        <w:color w:val="808080"/>
                        <w:sz w:val="8"/>
                      </w:rPr>
                      <w:instrText xml:space="preserve"> FILENAME \p </w:instrText>
                    </w:r>
                    <w:r>
                      <w:rPr>
                        <w:snapToGrid w:val="0"/>
                        <w:color w:val="808080"/>
                        <w:sz w:val="8"/>
                      </w:rPr>
                      <w:fldChar w:fldCharType="separate"/>
                    </w:r>
                    <w:r>
                      <w:rPr>
                        <w:noProof/>
                        <w:snapToGrid w:val="0"/>
                        <w:color w:val="808080"/>
                        <w:sz w:val="8"/>
                      </w:rPr>
                      <w:t>Dokument2</w:t>
                    </w:r>
                    <w:r>
                      <w:rPr>
                        <w:snapToGrid w:val="0"/>
                        <w:color w:val="808080"/>
                        <w:sz w:val="8"/>
                      </w:rPr>
                      <w:fldChar w:fldCharType="end"/>
                    </w:r>
                  </w:p>
                </w:txbxContent>
              </v:textbox>
              <w10:wrap type="square" anchorx="page" anchory="page"/>
              <w10:anchorlock/>
            </v:shape>
          </w:pict>
        </mc:Fallback>
      </mc:AlternateContent>
    </w:r>
    <w:r>
      <w:rPr>
        <w:b w:val="0"/>
        <w:sz w:val="16"/>
        <w:szCs w:val="16"/>
      </w:rPr>
      <w:t>2</w:t>
    </w:r>
    <w:r w:rsidRPr="003E5BD8">
      <w:rPr>
        <w:b w:val="0"/>
        <w:sz w:val="16"/>
        <w:szCs w:val="16"/>
      </w:rPr>
      <w:t xml:space="preserve"> - Stand: </w:t>
    </w:r>
    <w:r>
      <w:rPr>
        <w:b w:val="0"/>
        <w:sz w:val="16"/>
        <w:szCs w:val="16"/>
      </w:rPr>
      <w:t>20. April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40E8" w:rsidRDefault="000740E8">
      <w:r>
        <w:separator/>
      </w:r>
    </w:p>
  </w:footnote>
  <w:footnote w:type="continuationSeparator" w:id="0">
    <w:p w:rsidR="000740E8" w:rsidRDefault="000740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C2E52"/>
    <w:multiLevelType w:val="hybridMultilevel"/>
    <w:tmpl w:val="9C026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12A30CD"/>
    <w:multiLevelType w:val="hybridMultilevel"/>
    <w:tmpl w:val="E8801F5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16D9411E"/>
    <w:multiLevelType w:val="hybridMultilevel"/>
    <w:tmpl w:val="BB88FCE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225E3AF4"/>
    <w:multiLevelType w:val="multilevel"/>
    <w:tmpl w:val="2AC07A28"/>
    <w:lvl w:ilvl="0">
      <w:numFmt w:val="decimal"/>
      <w:pStyle w:val="berschrift1"/>
      <w:lvlText w:val="%1"/>
      <w:lvlJc w:val="left"/>
      <w:pPr>
        <w:tabs>
          <w:tab w:val="num" w:pos="432"/>
        </w:tabs>
        <w:ind w:left="432" w:hanging="432"/>
      </w:pPr>
      <w:rPr>
        <w:rFonts w:hint="default"/>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4">
    <w:nsid w:val="23ED7D16"/>
    <w:multiLevelType w:val="hybridMultilevel"/>
    <w:tmpl w:val="004CBE5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37131F2F"/>
    <w:multiLevelType w:val="hybridMultilevel"/>
    <w:tmpl w:val="0AF496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D807B78"/>
    <w:multiLevelType w:val="hybridMultilevel"/>
    <w:tmpl w:val="F4F621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F105365"/>
    <w:multiLevelType w:val="hybridMultilevel"/>
    <w:tmpl w:val="0B229C3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50896796"/>
    <w:multiLevelType w:val="hybridMultilevel"/>
    <w:tmpl w:val="8BBC1148"/>
    <w:lvl w:ilvl="0" w:tplc="04070001">
      <w:start w:val="1"/>
      <w:numFmt w:val="bullet"/>
      <w:lvlText w:val=""/>
      <w:lvlJc w:val="left"/>
      <w:pPr>
        <w:ind w:left="-221" w:hanging="360"/>
      </w:pPr>
      <w:rPr>
        <w:rFonts w:ascii="Symbol" w:hAnsi="Symbol" w:hint="default"/>
      </w:rPr>
    </w:lvl>
    <w:lvl w:ilvl="1" w:tplc="04070003" w:tentative="1">
      <w:start w:val="1"/>
      <w:numFmt w:val="bullet"/>
      <w:lvlText w:val="o"/>
      <w:lvlJc w:val="left"/>
      <w:pPr>
        <w:ind w:left="499" w:hanging="360"/>
      </w:pPr>
      <w:rPr>
        <w:rFonts w:ascii="Courier New" w:hAnsi="Courier New" w:cs="Courier New" w:hint="default"/>
      </w:rPr>
    </w:lvl>
    <w:lvl w:ilvl="2" w:tplc="04070005" w:tentative="1">
      <w:start w:val="1"/>
      <w:numFmt w:val="bullet"/>
      <w:lvlText w:val=""/>
      <w:lvlJc w:val="left"/>
      <w:pPr>
        <w:ind w:left="1219" w:hanging="360"/>
      </w:pPr>
      <w:rPr>
        <w:rFonts w:ascii="Wingdings" w:hAnsi="Wingdings" w:hint="default"/>
      </w:rPr>
    </w:lvl>
    <w:lvl w:ilvl="3" w:tplc="04070001" w:tentative="1">
      <w:start w:val="1"/>
      <w:numFmt w:val="bullet"/>
      <w:lvlText w:val=""/>
      <w:lvlJc w:val="left"/>
      <w:pPr>
        <w:ind w:left="1939" w:hanging="360"/>
      </w:pPr>
      <w:rPr>
        <w:rFonts w:ascii="Symbol" w:hAnsi="Symbol" w:hint="default"/>
      </w:rPr>
    </w:lvl>
    <w:lvl w:ilvl="4" w:tplc="04070003" w:tentative="1">
      <w:start w:val="1"/>
      <w:numFmt w:val="bullet"/>
      <w:lvlText w:val="o"/>
      <w:lvlJc w:val="left"/>
      <w:pPr>
        <w:ind w:left="2659" w:hanging="360"/>
      </w:pPr>
      <w:rPr>
        <w:rFonts w:ascii="Courier New" w:hAnsi="Courier New" w:cs="Courier New" w:hint="default"/>
      </w:rPr>
    </w:lvl>
    <w:lvl w:ilvl="5" w:tplc="04070005" w:tentative="1">
      <w:start w:val="1"/>
      <w:numFmt w:val="bullet"/>
      <w:lvlText w:val=""/>
      <w:lvlJc w:val="left"/>
      <w:pPr>
        <w:ind w:left="3379" w:hanging="360"/>
      </w:pPr>
      <w:rPr>
        <w:rFonts w:ascii="Wingdings" w:hAnsi="Wingdings" w:hint="default"/>
      </w:rPr>
    </w:lvl>
    <w:lvl w:ilvl="6" w:tplc="04070001" w:tentative="1">
      <w:start w:val="1"/>
      <w:numFmt w:val="bullet"/>
      <w:lvlText w:val=""/>
      <w:lvlJc w:val="left"/>
      <w:pPr>
        <w:ind w:left="4099" w:hanging="360"/>
      </w:pPr>
      <w:rPr>
        <w:rFonts w:ascii="Symbol" w:hAnsi="Symbol" w:hint="default"/>
      </w:rPr>
    </w:lvl>
    <w:lvl w:ilvl="7" w:tplc="04070003" w:tentative="1">
      <w:start w:val="1"/>
      <w:numFmt w:val="bullet"/>
      <w:lvlText w:val="o"/>
      <w:lvlJc w:val="left"/>
      <w:pPr>
        <w:ind w:left="4819" w:hanging="360"/>
      </w:pPr>
      <w:rPr>
        <w:rFonts w:ascii="Courier New" w:hAnsi="Courier New" w:cs="Courier New" w:hint="default"/>
      </w:rPr>
    </w:lvl>
    <w:lvl w:ilvl="8" w:tplc="04070005" w:tentative="1">
      <w:start w:val="1"/>
      <w:numFmt w:val="bullet"/>
      <w:lvlText w:val=""/>
      <w:lvlJc w:val="left"/>
      <w:pPr>
        <w:ind w:left="5539" w:hanging="360"/>
      </w:pPr>
      <w:rPr>
        <w:rFonts w:ascii="Wingdings" w:hAnsi="Wingdings" w:hint="default"/>
      </w:rPr>
    </w:lvl>
  </w:abstractNum>
  <w:abstractNum w:abstractNumId="9">
    <w:nsid w:val="64986B76"/>
    <w:multiLevelType w:val="singleLevel"/>
    <w:tmpl w:val="A0FC5940"/>
    <w:lvl w:ilvl="0">
      <w:start w:val="1"/>
      <w:numFmt w:val="decimal"/>
      <w:lvlText w:val="[%1]"/>
      <w:lvlJc w:val="left"/>
      <w:pPr>
        <w:tabs>
          <w:tab w:val="num" w:pos="576"/>
        </w:tabs>
        <w:ind w:left="576" w:hanging="576"/>
      </w:pPr>
      <w:rPr>
        <w:rFonts w:ascii="Arial" w:hAnsi="Arial" w:cs="Arial" w:hint="default"/>
        <w:b w:val="0"/>
        <w:bCs w:val="0"/>
        <w:i w:val="0"/>
        <w:iCs w:val="0"/>
        <w:sz w:val="24"/>
        <w:szCs w:val="24"/>
      </w:rPr>
    </w:lvl>
  </w:abstractNum>
  <w:abstractNum w:abstractNumId="10">
    <w:nsid w:val="71576230"/>
    <w:multiLevelType w:val="hybridMultilevel"/>
    <w:tmpl w:val="EFA8B838"/>
    <w:lvl w:ilvl="0" w:tplc="F326A4AC">
      <w:numFmt w:val="bullet"/>
      <w:lvlText w:val="-"/>
      <w:lvlJc w:val="left"/>
      <w:pPr>
        <w:ind w:left="720" w:hanging="360"/>
      </w:pPr>
      <w:rPr>
        <w:rFonts w:ascii="Calibri" w:eastAsia="Calibri" w:hAnsi="Calibri"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num w:numId="1">
    <w:abstractNumId w:val="3"/>
  </w:num>
  <w:num w:numId="2">
    <w:abstractNumId w:val="9"/>
  </w:num>
  <w:num w:numId="3">
    <w:abstractNumId w:val="0"/>
  </w:num>
  <w:num w:numId="4">
    <w:abstractNumId w:val="2"/>
  </w:num>
  <w:num w:numId="5">
    <w:abstractNumId w:val="6"/>
  </w:num>
  <w:num w:numId="6">
    <w:abstractNumId w:val="8"/>
  </w:num>
  <w:num w:numId="7">
    <w:abstractNumId w:val="1"/>
  </w:num>
  <w:num w:numId="8">
    <w:abstractNumId w:val="3"/>
  </w:num>
  <w:num w:numId="9">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3"/>
  </w:num>
  <w:num w:numId="12">
    <w:abstractNumId w:val="3"/>
  </w:num>
  <w:num w:numId="13">
    <w:abstractNumId w:val="3"/>
  </w:num>
  <w:num w:numId="14">
    <w:abstractNumId w:val="3"/>
  </w:num>
  <w:num w:numId="15">
    <w:abstractNumId w:val="4"/>
  </w:num>
  <w:num w:numId="16">
    <w:abstractNumId w:val="3"/>
  </w:num>
  <w:num w:numId="17">
    <w:abstractNumId w:val="3"/>
  </w:num>
  <w:num w:numId="18">
    <w:abstractNumId w:val="3"/>
  </w:num>
  <w:num w:numId="19">
    <w:abstractNumId w:val="3"/>
  </w:num>
  <w:num w:numId="20">
    <w:abstractNumId w:val="3"/>
  </w:num>
  <w:num w:numId="21">
    <w:abstractNumId w:val="3"/>
  </w:num>
  <w:num w:numId="22">
    <w:abstractNumId w:val="1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3"/>
  </w:num>
  <w:num w:numId="25">
    <w:abstractNumId w:val="3"/>
  </w:num>
  <w:num w:numId="26">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hideSpellingErrors/>
  <w:hideGrammaticalErrors/>
  <w:activeWritingStyle w:appName="MSWord" w:lang="de-DE" w:vendorID="64" w:dllVersion="131078" w:nlCheck="1" w:checkStyle="1"/>
  <w:activeWritingStyle w:appName="MSWord" w:lang="en-GB" w:vendorID="64" w:dllVersion="131078" w:nlCheck="1" w:checkStyle="1"/>
  <w:activeWritingStyle w:appName="MSWord" w:lang="fr-FR" w:vendorID="64" w:dllVersion="131078" w:nlCheck="1" w:checkStyle="1"/>
  <w:activeWritingStyle w:appName="MSWord" w:lang="en-US"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8"/>
  <w:autoHyphenation/>
  <w:hyphenationZone w:val="425"/>
  <w:displayHorizontalDrawingGridEvery w:val="0"/>
  <w:displayVerticalDrawingGridEvery w:val="0"/>
  <w:doNotUseMarginsForDrawingGridOrigin/>
  <w:noPunctuationKerning/>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7590"/>
    <w:rsid w:val="0000639F"/>
    <w:rsid w:val="00010563"/>
    <w:rsid w:val="00013F54"/>
    <w:rsid w:val="00015152"/>
    <w:rsid w:val="00016262"/>
    <w:rsid w:val="0002031D"/>
    <w:rsid w:val="00025455"/>
    <w:rsid w:val="00030ACF"/>
    <w:rsid w:val="000329A0"/>
    <w:rsid w:val="00033F4E"/>
    <w:rsid w:val="00037420"/>
    <w:rsid w:val="0004146A"/>
    <w:rsid w:val="000440D3"/>
    <w:rsid w:val="00047B02"/>
    <w:rsid w:val="00051A7E"/>
    <w:rsid w:val="000525D4"/>
    <w:rsid w:val="00053CB6"/>
    <w:rsid w:val="00054C15"/>
    <w:rsid w:val="0005503D"/>
    <w:rsid w:val="00055956"/>
    <w:rsid w:val="00057D42"/>
    <w:rsid w:val="000740E8"/>
    <w:rsid w:val="00074A9C"/>
    <w:rsid w:val="0007618C"/>
    <w:rsid w:val="00082959"/>
    <w:rsid w:val="0008496E"/>
    <w:rsid w:val="00085C68"/>
    <w:rsid w:val="00090BEB"/>
    <w:rsid w:val="00091457"/>
    <w:rsid w:val="00094CB4"/>
    <w:rsid w:val="00096DC4"/>
    <w:rsid w:val="000A0CB5"/>
    <w:rsid w:val="000A0F97"/>
    <w:rsid w:val="000A1630"/>
    <w:rsid w:val="000A69EF"/>
    <w:rsid w:val="000A6CB4"/>
    <w:rsid w:val="000A77EF"/>
    <w:rsid w:val="000B352B"/>
    <w:rsid w:val="000B3BCA"/>
    <w:rsid w:val="000B45E3"/>
    <w:rsid w:val="000C1292"/>
    <w:rsid w:val="000C1935"/>
    <w:rsid w:val="000C238F"/>
    <w:rsid w:val="000C2D73"/>
    <w:rsid w:val="000C2E75"/>
    <w:rsid w:val="000C3A57"/>
    <w:rsid w:val="000C41FF"/>
    <w:rsid w:val="000C4366"/>
    <w:rsid w:val="000C4D0A"/>
    <w:rsid w:val="000C704B"/>
    <w:rsid w:val="000D4C72"/>
    <w:rsid w:val="000D68C5"/>
    <w:rsid w:val="000D7EEB"/>
    <w:rsid w:val="000E0CE5"/>
    <w:rsid w:val="000E4134"/>
    <w:rsid w:val="000E5003"/>
    <w:rsid w:val="000E709D"/>
    <w:rsid w:val="000E7CAD"/>
    <w:rsid w:val="000E7DC8"/>
    <w:rsid w:val="000F3C04"/>
    <w:rsid w:val="000F6D29"/>
    <w:rsid w:val="000F736A"/>
    <w:rsid w:val="00100261"/>
    <w:rsid w:val="001028C1"/>
    <w:rsid w:val="00111D11"/>
    <w:rsid w:val="001135C8"/>
    <w:rsid w:val="001204B9"/>
    <w:rsid w:val="001226AC"/>
    <w:rsid w:val="0012686D"/>
    <w:rsid w:val="001314B5"/>
    <w:rsid w:val="00141B74"/>
    <w:rsid w:val="00141CB8"/>
    <w:rsid w:val="00141FBC"/>
    <w:rsid w:val="00144C8A"/>
    <w:rsid w:val="00145AAD"/>
    <w:rsid w:val="001617AC"/>
    <w:rsid w:val="00166902"/>
    <w:rsid w:val="00171BE1"/>
    <w:rsid w:val="001779F5"/>
    <w:rsid w:val="00180792"/>
    <w:rsid w:val="00181DEF"/>
    <w:rsid w:val="0019374B"/>
    <w:rsid w:val="00194B9A"/>
    <w:rsid w:val="00197D4F"/>
    <w:rsid w:val="001A131B"/>
    <w:rsid w:val="001A1A8B"/>
    <w:rsid w:val="001A2C03"/>
    <w:rsid w:val="001A5934"/>
    <w:rsid w:val="001A6743"/>
    <w:rsid w:val="001B020D"/>
    <w:rsid w:val="001B18D7"/>
    <w:rsid w:val="001B3A4B"/>
    <w:rsid w:val="001B79A9"/>
    <w:rsid w:val="001C2A06"/>
    <w:rsid w:val="001C2F7F"/>
    <w:rsid w:val="001C6845"/>
    <w:rsid w:val="001D7B4A"/>
    <w:rsid w:val="001D7BFC"/>
    <w:rsid w:val="001E0FBE"/>
    <w:rsid w:val="001E14BC"/>
    <w:rsid w:val="001E16ED"/>
    <w:rsid w:val="001E4443"/>
    <w:rsid w:val="001E4739"/>
    <w:rsid w:val="001E5FA8"/>
    <w:rsid w:val="001F1076"/>
    <w:rsid w:val="001F21BB"/>
    <w:rsid w:val="001F452D"/>
    <w:rsid w:val="001F4A37"/>
    <w:rsid w:val="001F5C27"/>
    <w:rsid w:val="002000D3"/>
    <w:rsid w:val="00205C52"/>
    <w:rsid w:val="00207E80"/>
    <w:rsid w:val="00210418"/>
    <w:rsid w:val="00210849"/>
    <w:rsid w:val="00213398"/>
    <w:rsid w:val="00215A2F"/>
    <w:rsid w:val="002173EA"/>
    <w:rsid w:val="002176D2"/>
    <w:rsid w:val="00223892"/>
    <w:rsid w:val="00235890"/>
    <w:rsid w:val="00236276"/>
    <w:rsid w:val="00240B1C"/>
    <w:rsid w:val="00240DC5"/>
    <w:rsid w:val="00246712"/>
    <w:rsid w:val="00263174"/>
    <w:rsid w:val="0026602B"/>
    <w:rsid w:val="00266756"/>
    <w:rsid w:val="002708EF"/>
    <w:rsid w:val="0028615E"/>
    <w:rsid w:val="002873AD"/>
    <w:rsid w:val="00291C6E"/>
    <w:rsid w:val="0029558F"/>
    <w:rsid w:val="002A06B2"/>
    <w:rsid w:val="002A1F28"/>
    <w:rsid w:val="002A6163"/>
    <w:rsid w:val="002A7D23"/>
    <w:rsid w:val="002B032B"/>
    <w:rsid w:val="002B0A4E"/>
    <w:rsid w:val="002B6FFA"/>
    <w:rsid w:val="002B73DD"/>
    <w:rsid w:val="002C23F9"/>
    <w:rsid w:val="002C466D"/>
    <w:rsid w:val="002C4BD3"/>
    <w:rsid w:val="002C6068"/>
    <w:rsid w:val="002C65CC"/>
    <w:rsid w:val="002C71B6"/>
    <w:rsid w:val="002D04D5"/>
    <w:rsid w:val="002D0720"/>
    <w:rsid w:val="002D28BE"/>
    <w:rsid w:val="002D33B8"/>
    <w:rsid w:val="002E06FB"/>
    <w:rsid w:val="002E1F1C"/>
    <w:rsid w:val="002E27D8"/>
    <w:rsid w:val="002E2FD9"/>
    <w:rsid w:val="002E497C"/>
    <w:rsid w:val="002E6327"/>
    <w:rsid w:val="002F0BB0"/>
    <w:rsid w:val="002F3B41"/>
    <w:rsid w:val="002F5315"/>
    <w:rsid w:val="00300DD4"/>
    <w:rsid w:val="00302C5C"/>
    <w:rsid w:val="00306654"/>
    <w:rsid w:val="00310132"/>
    <w:rsid w:val="003150B7"/>
    <w:rsid w:val="00316A3B"/>
    <w:rsid w:val="00316D6A"/>
    <w:rsid w:val="00317678"/>
    <w:rsid w:val="003232F7"/>
    <w:rsid w:val="003235AE"/>
    <w:rsid w:val="00323AEE"/>
    <w:rsid w:val="003267DA"/>
    <w:rsid w:val="00327D74"/>
    <w:rsid w:val="00332322"/>
    <w:rsid w:val="003324E1"/>
    <w:rsid w:val="0033355E"/>
    <w:rsid w:val="0033364F"/>
    <w:rsid w:val="00335593"/>
    <w:rsid w:val="003424CB"/>
    <w:rsid w:val="00344491"/>
    <w:rsid w:val="00345E42"/>
    <w:rsid w:val="003525D6"/>
    <w:rsid w:val="00352837"/>
    <w:rsid w:val="00353F14"/>
    <w:rsid w:val="00355BAF"/>
    <w:rsid w:val="003638BA"/>
    <w:rsid w:val="00370EE1"/>
    <w:rsid w:val="00372A29"/>
    <w:rsid w:val="00381AEF"/>
    <w:rsid w:val="00381B9D"/>
    <w:rsid w:val="00387032"/>
    <w:rsid w:val="00393BD1"/>
    <w:rsid w:val="00395D6E"/>
    <w:rsid w:val="003966C4"/>
    <w:rsid w:val="0039758D"/>
    <w:rsid w:val="003A1460"/>
    <w:rsid w:val="003A64DF"/>
    <w:rsid w:val="003A73C3"/>
    <w:rsid w:val="003A7EF2"/>
    <w:rsid w:val="003B0A9C"/>
    <w:rsid w:val="003B4C25"/>
    <w:rsid w:val="003B59DE"/>
    <w:rsid w:val="003B6415"/>
    <w:rsid w:val="003B70A6"/>
    <w:rsid w:val="003C20AB"/>
    <w:rsid w:val="003C3DA5"/>
    <w:rsid w:val="003C5058"/>
    <w:rsid w:val="003C5F47"/>
    <w:rsid w:val="003D00E7"/>
    <w:rsid w:val="003D10D0"/>
    <w:rsid w:val="003D14DF"/>
    <w:rsid w:val="003D2FFB"/>
    <w:rsid w:val="003D5173"/>
    <w:rsid w:val="003E325A"/>
    <w:rsid w:val="003E5BD8"/>
    <w:rsid w:val="003F0F47"/>
    <w:rsid w:val="003F47E9"/>
    <w:rsid w:val="003F6431"/>
    <w:rsid w:val="00404708"/>
    <w:rsid w:val="00405612"/>
    <w:rsid w:val="0041286A"/>
    <w:rsid w:val="00412DB5"/>
    <w:rsid w:val="00413C6C"/>
    <w:rsid w:val="004163A1"/>
    <w:rsid w:val="00417E41"/>
    <w:rsid w:val="004235D9"/>
    <w:rsid w:val="00424417"/>
    <w:rsid w:val="004301A0"/>
    <w:rsid w:val="004302FC"/>
    <w:rsid w:val="004310B5"/>
    <w:rsid w:val="00431132"/>
    <w:rsid w:val="00436A3A"/>
    <w:rsid w:val="00441EB1"/>
    <w:rsid w:val="00450930"/>
    <w:rsid w:val="00451732"/>
    <w:rsid w:val="00455CAE"/>
    <w:rsid w:val="0045736D"/>
    <w:rsid w:val="004616B2"/>
    <w:rsid w:val="00463C5D"/>
    <w:rsid w:val="004671F0"/>
    <w:rsid w:val="004678DD"/>
    <w:rsid w:val="004714C5"/>
    <w:rsid w:val="004746A2"/>
    <w:rsid w:val="00474CA3"/>
    <w:rsid w:val="00476DE4"/>
    <w:rsid w:val="00485452"/>
    <w:rsid w:val="00486864"/>
    <w:rsid w:val="004905EA"/>
    <w:rsid w:val="00491DE6"/>
    <w:rsid w:val="004931F7"/>
    <w:rsid w:val="004A68EF"/>
    <w:rsid w:val="004B01E4"/>
    <w:rsid w:val="004B1947"/>
    <w:rsid w:val="004C1869"/>
    <w:rsid w:val="004C18BF"/>
    <w:rsid w:val="004C1912"/>
    <w:rsid w:val="004D10C2"/>
    <w:rsid w:val="004D2C63"/>
    <w:rsid w:val="004D631D"/>
    <w:rsid w:val="004D6C28"/>
    <w:rsid w:val="004D7763"/>
    <w:rsid w:val="004D7FC4"/>
    <w:rsid w:val="004E056C"/>
    <w:rsid w:val="004E15EC"/>
    <w:rsid w:val="004E1C29"/>
    <w:rsid w:val="004E2CCD"/>
    <w:rsid w:val="004E31B0"/>
    <w:rsid w:val="004E389F"/>
    <w:rsid w:val="004E47B4"/>
    <w:rsid w:val="004E7D81"/>
    <w:rsid w:val="004F5A91"/>
    <w:rsid w:val="004F5EAB"/>
    <w:rsid w:val="004F75A9"/>
    <w:rsid w:val="0050083A"/>
    <w:rsid w:val="00501F5B"/>
    <w:rsid w:val="005025FB"/>
    <w:rsid w:val="00505E0F"/>
    <w:rsid w:val="00513A9B"/>
    <w:rsid w:val="00521AB1"/>
    <w:rsid w:val="00534DA4"/>
    <w:rsid w:val="00535A7A"/>
    <w:rsid w:val="00535BCE"/>
    <w:rsid w:val="00537002"/>
    <w:rsid w:val="00541B09"/>
    <w:rsid w:val="00550F90"/>
    <w:rsid w:val="0055218D"/>
    <w:rsid w:val="00552A2C"/>
    <w:rsid w:val="00553851"/>
    <w:rsid w:val="00555238"/>
    <w:rsid w:val="0055642C"/>
    <w:rsid w:val="00556883"/>
    <w:rsid w:val="00561A5E"/>
    <w:rsid w:val="00566D3D"/>
    <w:rsid w:val="00567581"/>
    <w:rsid w:val="00570B20"/>
    <w:rsid w:val="0057337D"/>
    <w:rsid w:val="00573907"/>
    <w:rsid w:val="00575ABA"/>
    <w:rsid w:val="00575D25"/>
    <w:rsid w:val="00580AF3"/>
    <w:rsid w:val="0058239E"/>
    <w:rsid w:val="005840C7"/>
    <w:rsid w:val="00584BA6"/>
    <w:rsid w:val="00595F49"/>
    <w:rsid w:val="00597083"/>
    <w:rsid w:val="005A27C3"/>
    <w:rsid w:val="005A2E58"/>
    <w:rsid w:val="005B1737"/>
    <w:rsid w:val="005B2743"/>
    <w:rsid w:val="005B2C66"/>
    <w:rsid w:val="005B3D17"/>
    <w:rsid w:val="005B4A24"/>
    <w:rsid w:val="005B615A"/>
    <w:rsid w:val="005B7BF1"/>
    <w:rsid w:val="005C02CF"/>
    <w:rsid w:val="005C18A5"/>
    <w:rsid w:val="005C2102"/>
    <w:rsid w:val="005C4B10"/>
    <w:rsid w:val="005C7D7F"/>
    <w:rsid w:val="005D321D"/>
    <w:rsid w:val="005D5594"/>
    <w:rsid w:val="005D5AD9"/>
    <w:rsid w:val="005E0E21"/>
    <w:rsid w:val="005F2A02"/>
    <w:rsid w:val="006005F5"/>
    <w:rsid w:val="0060376F"/>
    <w:rsid w:val="006045FE"/>
    <w:rsid w:val="00605440"/>
    <w:rsid w:val="00623356"/>
    <w:rsid w:val="00626897"/>
    <w:rsid w:val="00627590"/>
    <w:rsid w:val="00631F64"/>
    <w:rsid w:val="006331FD"/>
    <w:rsid w:val="006348E5"/>
    <w:rsid w:val="00635371"/>
    <w:rsid w:val="006452ED"/>
    <w:rsid w:val="00646948"/>
    <w:rsid w:val="00651B70"/>
    <w:rsid w:val="00652210"/>
    <w:rsid w:val="0065278A"/>
    <w:rsid w:val="00655954"/>
    <w:rsid w:val="00656110"/>
    <w:rsid w:val="006636D9"/>
    <w:rsid w:val="006645E3"/>
    <w:rsid w:val="006650D1"/>
    <w:rsid w:val="00666367"/>
    <w:rsid w:val="006672A5"/>
    <w:rsid w:val="00667DB5"/>
    <w:rsid w:val="00671B9A"/>
    <w:rsid w:val="006727AF"/>
    <w:rsid w:val="0067714F"/>
    <w:rsid w:val="006771A8"/>
    <w:rsid w:val="00680128"/>
    <w:rsid w:val="00684310"/>
    <w:rsid w:val="00685200"/>
    <w:rsid w:val="0068775C"/>
    <w:rsid w:val="006937FA"/>
    <w:rsid w:val="00693A6A"/>
    <w:rsid w:val="00695575"/>
    <w:rsid w:val="006962AE"/>
    <w:rsid w:val="0069690B"/>
    <w:rsid w:val="0069797C"/>
    <w:rsid w:val="006A002D"/>
    <w:rsid w:val="006A5625"/>
    <w:rsid w:val="006A65BC"/>
    <w:rsid w:val="006B06A3"/>
    <w:rsid w:val="006B2138"/>
    <w:rsid w:val="006B75EE"/>
    <w:rsid w:val="006D2671"/>
    <w:rsid w:val="006D4D9A"/>
    <w:rsid w:val="006D6D92"/>
    <w:rsid w:val="006D7704"/>
    <w:rsid w:val="006E1F26"/>
    <w:rsid w:val="006E2BDB"/>
    <w:rsid w:val="006E2E02"/>
    <w:rsid w:val="006E60D6"/>
    <w:rsid w:val="006E7967"/>
    <w:rsid w:val="006F1EC8"/>
    <w:rsid w:val="006F59C8"/>
    <w:rsid w:val="006F5E86"/>
    <w:rsid w:val="00705DF8"/>
    <w:rsid w:val="007060B0"/>
    <w:rsid w:val="007072EC"/>
    <w:rsid w:val="00707CF5"/>
    <w:rsid w:val="00711CE8"/>
    <w:rsid w:val="00714A29"/>
    <w:rsid w:val="00714C5D"/>
    <w:rsid w:val="00714EA5"/>
    <w:rsid w:val="0071546A"/>
    <w:rsid w:val="00715F66"/>
    <w:rsid w:val="00716FEA"/>
    <w:rsid w:val="007175EF"/>
    <w:rsid w:val="00717C50"/>
    <w:rsid w:val="00717DB6"/>
    <w:rsid w:val="0072441E"/>
    <w:rsid w:val="00725549"/>
    <w:rsid w:val="0072722E"/>
    <w:rsid w:val="0073159B"/>
    <w:rsid w:val="00736662"/>
    <w:rsid w:val="00736702"/>
    <w:rsid w:val="00737276"/>
    <w:rsid w:val="00737773"/>
    <w:rsid w:val="00743EEE"/>
    <w:rsid w:val="007440AD"/>
    <w:rsid w:val="00747933"/>
    <w:rsid w:val="0075100C"/>
    <w:rsid w:val="00752205"/>
    <w:rsid w:val="007530A1"/>
    <w:rsid w:val="007531A3"/>
    <w:rsid w:val="00755975"/>
    <w:rsid w:val="00762955"/>
    <w:rsid w:val="00763A56"/>
    <w:rsid w:val="007650CF"/>
    <w:rsid w:val="00765DD2"/>
    <w:rsid w:val="00770E2C"/>
    <w:rsid w:val="00774826"/>
    <w:rsid w:val="007763F9"/>
    <w:rsid w:val="00777204"/>
    <w:rsid w:val="00777AF1"/>
    <w:rsid w:val="00786865"/>
    <w:rsid w:val="007919ED"/>
    <w:rsid w:val="00793485"/>
    <w:rsid w:val="007964FC"/>
    <w:rsid w:val="007A12AF"/>
    <w:rsid w:val="007A14DD"/>
    <w:rsid w:val="007A4D58"/>
    <w:rsid w:val="007C21A0"/>
    <w:rsid w:val="007C25BD"/>
    <w:rsid w:val="007C536D"/>
    <w:rsid w:val="007C5975"/>
    <w:rsid w:val="007C79D7"/>
    <w:rsid w:val="007D05DC"/>
    <w:rsid w:val="007D3ACB"/>
    <w:rsid w:val="007D71DF"/>
    <w:rsid w:val="00800183"/>
    <w:rsid w:val="00800268"/>
    <w:rsid w:val="00804A9E"/>
    <w:rsid w:val="00806CD0"/>
    <w:rsid w:val="008133AB"/>
    <w:rsid w:val="008140C9"/>
    <w:rsid w:val="00821F9C"/>
    <w:rsid w:val="00822FFC"/>
    <w:rsid w:val="00823F6B"/>
    <w:rsid w:val="00825436"/>
    <w:rsid w:val="00830488"/>
    <w:rsid w:val="00830F13"/>
    <w:rsid w:val="00832792"/>
    <w:rsid w:val="00832F33"/>
    <w:rsid w:val="00842F35"/>
    <w:rsid w:val="00844F1B"/>
    <w:rsid w:val="0084707A"/>
    <w:rsid w:val="008479A8"/>
    <w:rsid w:val="0085214D"/>
    <w:rsid w:val="0085463B"/>
    <w:rsid w:val="00854706"/>
    <w:rsid w:val="00864C22"/>
    <w:rsid w:val="00865977"/>
    <w:rsid w:val="00867B40"/>
    <w:rsid w:val="008724EE"/>
    <w:rsid w:val="0087256A"/>
    <w:rsid w:val="008732CD"/>
    <w:rsid w:val="008774B9"/>
    <w:rsid w:val="0088044C"/>
    <w:rsid w:val="00883D07"/>
    <w:rsid w:val="00885C97"/>
    <w:rsid w:val="00891084"/>
    <w:rsid w:val="008926DC"/>
    <w:rsid w:val="00892D80"/>
    <w:rsid w:val="008940C7"/>
    <w:rsid w:val="00895AA7"/>
    <w:rsid w:val="008A59E6"/>
    <w:rsid w:val="008B55B2"/>
    <w:rsid w:val="008B730B"/>
    <w:rsid w:val="008B7C50"/>
    <w:rsid w:val="008C50CA"/>
    <w:rsid w:val="008D31B3"/>
    <w:rsid w:val="008D6E8F"/>
    <w:rsid w:val="008E662E"/>
    <w:rsid w:val="008E7DB5"/>
    <w:rsid w:val="008F1C51"/>
    <w:rsid w:val="008F358B"/>
    <w:rsid w:val="008F3A8F"/>
    <w:rsid w:val="008F3BBD"/>
    <w:rsid w:val="008F3CBD"/>
    <w:rsid w:val="008F631B"/>
    <w:rsid w:val="0090284B"/>
    <w:rsid w:val="009053AB"/>
    <w:rsid w:val="009077AF"/>
    <w:rsid w:val="00910B0A"/>
    <w:rsid w:val="00911F36"/>
    <w:rsid w:val="0091309D"/>
    <w:rsid w:val="00914F0B"/>
    <w:rsid w:val="009202B1"/>
    <w:rsid w:val="00921B86"/>
    <w:rsid w:val="00923645"/>
    <w:rsid w:val="00926423"/>
    <w:rsid w:val="009319D4"/>
    <w:rsid w:val="00932E05"/>
    <w:rsid w:val="00935EF4"/>
    <w:rsid w:val="0093725A"/>
    <w:rsid w:val="00937DA8"/>
    <w:rsid w:val="009413D1"/>
    <w:rsid w:val="00941A6D"/>
    <w:rsid w:val="00947CBF"/>
    <w:rsid w:val="00950D9D"/>
    <w:rsid w:val="00952E93"/>
    <w:rsid w:val="009533E5"/>
    <w:rsid w:val="0095686F"/>
    <w:rsid w:val="00963BC5"/>
    <w:rsid w:val="00971A32"/>
    <w:rsid w:val="0098266C"/>
    <w:rsid w:val="00986D98"/>
    <w:rsid w:val="00990257"/>
    <w:rsid w:val="009921B7"/>
    <w:rsid w:val="0099487E"/>
    <w:rsid w:val="009A05D2"/>
    <w:rsid w:val="009A0C99"/>
    <w:rsid w:val="009A1F70"/>
    <w:rsid w:val="009A3A41"/>
    <w:rsid w:val="009A7AA8"/>
    <w:rsid w:val="009A7FFD"/>
    <w:rsid w:val="009B21AA"/>
    <w:rsid w:val="009B4637"/>
    <w:rsid w:val="009B5656"/>
    <w:rsid w:val="009B5B5F"/>
    <w:rsid w:val="009B6E7A"/>
    <w:rsid w:val="009B7FB7"/>
    <w:rsid w:val="009C3E70"/>
    <w:rsid w:val="009D25FC"/>
    <w:rsid w:val="009D2853"/>
    <w:rsid w:val="009D396B"/>
    <w:rsid w:val="009D6515"/>
    <w:rsid w:val="009F115D"/>
    <w:rsid w:val="009F4504"/>
    <w:rsid w:val="009F63EB"/>
    <w:rsid w:val="009F6427"/>
    <w:rsid w:val="00A0018F"/>
    <w:rsid w:val="00A10E36"/>
    <w:rsid w:val="00A11326"/>
    <w:rsid w:val="00A11B57"/>
    <w:rsid w:val="00A122F3"/>
    <w:rsid w:val="00A13AEF"/>
    <w:rsid w:val="00A1615D"/>
    <w:rsid w:val="00A1767E"/>
    <w:rsid w:val="00A2060D"/>
    <w:rsid w:val="00A23150"/>
    <w:rsid w:val="00A26C4E"/>
    <w:rsid w:val="00A32234"/>
    <w:rsid w:val="00A33617"/>
    <w:rsid w:val="00A3393E"/>
    <w:rsid w:val="00A342A0"/>
    <w:rsid w:val="00A3567A"/>
    <w:rsid w:val="00A37467"/>
    <w:rsid w:val="00A474F9"/>
    <w:rsid w:val="00A47C11"/>
    <w:rsid w:val="00A511E4"/>
    <w:rsid w:val="00A51E3D"/>
    <w:rsid w:val="00A53491"/>
    <w:rsid w:val="00A537AE"/>
    <w:rsid w:val="00A558F7"/>
    <w:rsid w:val="00A5762C"/>
    <w:rsid w:val="00A76CA9"/>
    <w:rsid w:val="00A91753"/>
    <w:rsid w:val="00A91C0A"/>
    <w:rsid w:val="00A947B4"/>
    <w:rsid w:val="00A972BC"/>
    <w:rsid w:val="00A9755F"/>
    <w:rsid w:val="00AA509D"/>
    <w:rsid w:val="00AB0A3C"/>
    <w:rsid w:val="00AB0D7D"/>
    <w:rsid w:val="00AB16A8"/>
    <w:rsid w:val="00AB2D97"/>
    <w:rsid w:val="00AB682A"/>
    <w:rsid w:val="00AC10B8"/>
    <w:rsid w:val="00AC18C7"/>
    <w:rsid w:val="00AC5BE6"/>
    <w:rsid w:val="00AC6679"/>
    <w:rsid w:val="00AC66B6"/>
    <w:rsid w:val="00AC6E87"/>
    <w:rsid w:val="00AD30A5"/>
    <w:rsid w:val="00AD6C5E"/>
    <w:rsid w:val="00AE0587"/>
    <w:rsid w:val="00AE1819"/>
    <w:rsid w:val="00AE35C9"/>
    <w:rsid w:val="00AE53A6"/>
    <w:rsid w:val="00AE5520"/>
    <w:rsid w:val="00AE7BAE"/>
    <w:rsid w:val="00AF1793"/>
    <w:rsid w:val="00AF4AB5"/>
    <w:rsid w:val="00AF6CDE"/>
    <w:rsid w:val="00B0315D"/>
    <w:rsid w:val="00B070B0"/>
    <w:rsid w:val="00B12812"/>
    <w:rsid w:val="00B13803"/>
    <w:rsid w:val="00B175FF"/>
    <w:rsid w:val="00B20369"/>
    <w:rsid w:val="00B21BAF"/>
    <w:rsid w:val="00B22CF9"/>
    <w:rsid w:val="00B24FA8"/>
    <w:rsid w:val="00B25135"/>
    <w:rsid w:val="00B34CA5"/>
    <w:rsid w:val="00B40187"/>
    <w:rsid w:val="00B411B6"/>
    <w:rsid w:val="00B4201E"/>
    <w:rsid w:val="00B4361B"/>
    <w:rsid w:val="00B46F08"/>
    <w:rsid w:val="00B474AD"/>
    <w:rsid w:val="00B507BD"/>
    <w:rsid w:val="00B50E1D"/>
    <w:rsid w:val="00B51499"/>
    <w:rsid w:val="00B551DC"/>
    <w:rsid w:val="00B65825"/>
    <w:rsid w:val="00B6636D"/>
    <w:rsid w:val="00B9210B"/>
    <w:rsid w:val="00B93A60"/>
    <w:rsid w:val="00B95704"/>
    <w:rsid w:val="00BA34E5"/>
    <w:rsid w:val="00BA532B"/>
    <w:rsid w:val="00BA575E"/>
    <w:rsid w:val="00BA6FC2"/>
    <w:rsid w:val="00BB0289"/>
    <w:rsid w:val="00BC0FE3"/>
    <w:rsid w:val="00BC4C21"/>
    <w:rsid w:val="00BC4E4B"/>
    <w:rsid w:val="00BC72BF"/>
    <w:rsid w:val="00BC7495"/>
    <w:rsid w:val="00BD6E7F"/>
    <w:rsid w:val="00BD6F1A"/>
    <w:rsid w:val="00BE4E78"/>
    <w:rsid w:val="00BE5B06"/>
    <w:rsid w:val="00BF04F6"/>
    <w:rsid w:val="00BF35F9"/>
    <w:rsid w:val="00BF4ED8"/>
    <w:rsid w:val="00BF51E4"/>
    <w:rsid w:val="00BF61D3"/>
    <w:rsid w:val="00BF6F17"/>
    <w:rsid w:val="00BF7231"/>
    <w:rsid w:val="00BF7571"/>
    <w:rsid w:val="00C002D6"/>
    <w:rsid w:val="00C012E8"/>
    <w:rsid w:val="00C01B4A"/>
    <w:rsid w:val="00C0308A"/>
    <w:rsid w:val="00C07E58"/>
    <w:rsid w:val="00C13739"/>
    <w:rsid w:val="00C16FDB"/>
    <w:rsid w:val="00C17544"/>
    <w:rsid w:val="00C17C50"/>
    <w:rsid w:val="00C20F33"/>
    <w:rsid w:val="00C22B62"/>
    <w:rsid w:val="00C274A0"/>
    <w:rsid w:val="00C27A0E"/>
    <w:rsid w:val="00C3053F"/>
    <w:rsid w:val="00C40DC9"/>
    <w:rsid w:val="00C4104D"/>
    <w:rsid w:val="00C4183F"/>
    <w:rsid w:val="00C41B30"/>
    <w:rsid w:val="00C44954"/>
    <w:rsid w:val="00C456F0"/>
    <w:rsid w:val="00C45A85"/>
    <w:rsid w:val="00C47D56"/>
    <w:rsid w:val="00C501F0"/>
    <w:rsid w:val="00C5560C"/>
    <w:rsid w:val="00C576C3"/>
    <w:rsid w:val="00C57F6A"/>
    <w:rsid w:val="00C604E7"/>
    <w:rsid w:val="00C73830"/>
    <w:rsid w:val="00C77BF5"/>
    <w:rsid w:val="00C77F4E"/>
    <w:rsid w:val="00C81683"/>
    <w:rsid w:val="00C855B2"/>
    <w:rsid w:val="00C86C60"/>
    <w:rsid w:val="00CA4B96"/>
    <w:rsid w:val="00CA666E"/>
    <w:rsid w:val="00CB2049"/>
    <w:rsid w:val="00CC23A7"/>
    <w:rsid w:val="00CC6522"/>
    <w:rsid w:val="00CC7712"/>
    <w:rsid w:val="00CD4528"/>
    <w:rsid w:val="00CD6F0F"/>
    <w:rsid w:val="00CD7C91"/>
    <w:rsid w:val="00CE1A65"/>
    <w:rsid w:val="00CE425D"/>
    <w:rsid w:val="00CE45D0"/>
    <w:rsid w:val="00CF1D1E"/>
    <w:rsid w:val="00CF1E99"/>
    <w:rsid w:val="00CF32B6"/>
    <w:rsid w:val="00CF3F46"/>
    <w:rsid w:val="00CF4F2A"/>
    <w:rsid w:val="00CF7B25"/>
    <w:rsid w:val="00D0015C"/>
    <w:rsid w:val="00D0310D"/>
    <w:rsid w:val="00D046D0"/>
    <w:rsid w:val="00D05AA9"/>
    <w:rsid w:val="00D12072"/>
    <w:rsid w:val="00D17F99"/>
    <w:rsid w:val="00D234E3"/>
    <w:rsid w:val="00D30153"/>
    <w:rsid w:val="00D36DA9"/>
    <w:rsid w:val="00D36ED0"/>
    <w:rsid w:val="00D421D8"/>
    <w:rsid w:val="00D44074"/>
    <w:rsid w:val="00D474F9"/>
    <w:rsid w:val="00D47AF0"/>
    <w:rsid w:val="00D55F91"/>
    <w:rsid w:val="00D6041C"/>
    <w:rsid w:val="00D606AE"/>
    <w:rsid w:val="00D61CF1"/>
    <w:rsid w:val="00D63895"/>
    <w:rsid w:val="00D665CD"/>
    <w:rsid w:val="00D66853"/>
    <w:rsid w:val="00D71D0F"/>
    <w:rsid w:val="00D72A3E"/>
    <w:rsid w:val="00D732E1"/>
    <w:rsid w:val="00D7537E"/>
    <w:rsid w:val="00D77563"/>
    <w:rsid w:val="00D829CD"/>
    <w:rsid w:val="00D82E30"/>
    <w:rsid w:val="00D84419"/>
    <w:rsid w:val="00D85843"/>
    <w:rsid w:val="00D91EA4"/>
    <w:rsid w:val="00D94865"/>
    <w:rsid w:val="00D950E9"/>
    <w:rsid w:val="00DA0161"/>
    <w:rsid w:val="00DA7608"/>
    <w:rsid w:val="00DA7BB4"/>
    <w:rsid w:val="00DA7F5C"/>
    <w:rsid w:val="00DB4313"/>
    <w:rsid w:val="00DC0769"/>
    <w:rsid w:val="00DC153D"/>
    <w:rsid w:val="00DC1736"/>
    <w:rsid w:val="00DD157F"/>
    <w:rsid w:val="00DD2309"/>
    <w:rsid w:val="00DD2605"/>
    <w:rsid w:val="00DD472E"/>
    <w:rsid w:val="00DE0321"/>
    <w:rsid w:val="00DE18C1"/>
    <w:rsid w:val="00DE214E"/>
    <w:rsid w:val="00DE404F"/>
    <w:rsid w:val="00DE483F"/>
    <w:rsid w:val="00DE6E57"/>
    <w:rsid w:val="00DF0ABD"/>
    <w:rsid w:val="00DF71CA"/>
    <w:rsid w:val="00E01B3F"/>
    <w:rsid w:val="00E102A2"/>
    <w:rsid w:val="00E10DBF"/>
    <w:rsid w:val="00E11667"/>
    <w:rsid w:val="00E12AEE"/>
    <w:rsid w:val="00E132F2"/>
    <w:rsid w:val="00E14595"/>
    <w:rsid w:val="00E15628"/>
    <w:rsid w:val="00E202EC"/>
    <w:rsid w:val="00E2132A"/>
    <w:rsid w:val="00E21F6F"/>
    <w:rsid w:val="00E256EC"/>
    <w:rsid w:val="00E25E95"/>
    <w:rsid w:val="00E31352"/>
    <w:rsid w:val="00E31BD7"/>
    <w:rsid w:val="00E32E04"/>
    <w:rsid w:val="00E3399D"/>
    <w:rsid w:val="00E35957"/>
    <w:rsid w:val="00E369CC"/>
    <w:rsid w:val="00E37901"/>
    <w:rsid w:val="00E4046F"/>
    <w:rsid w:val="00E40AAB"/>
    <w:rsid w:val="00E42647"/>
    <w:rsid w:val="00E4641B"/>
    <w:rsid w:val="00E62218"/>
    <w:rsid w:val="00E66EF9"/>
    <w:rsid w:val="00E70115"/>
    <w:rsid w:val="00E7067D"/>
    <w:rsid w:val="00E72951"/>
    <w:rsid w:val="00E74921"/>
    <w:rsid w:val="00E7495F"/>
    <w:rsid w:val="00E82E40"/>
    <w:rsid w:val="00E8588A"/>
    <w:rsid w:val="00E878B8"/>
    <w:rsid w:val="00E9246F"/>
    <w:rsid w:val="00E930B2"/>
    <w:rsid w:val="00E9342E"/>
    <w:rsid w:val="00E93CEB"/>
    <w:rsid w:val="00E94923"/>
    <w:rsid w:val="00E96801"/>
    <w:rsid w:val="00E9696F"/>
    <w:rsid w:val="00EA1B37"/>
    <w:rsid w:val="00EA5F86"/>
    <w:rsid w:val="00EA613F"/>
    <w:rsid w:val="00EC74C4"/>
    <w:rsid w:val="00EE090B"/>
    <w:rsid w:val="00EE690B"/>
    <w:rsid w:val="00EF1CE4"/>
    <w:rsid w:val="00EF3AF7"/>
    <w:rsid w:val="00EF51BD"/>
    <w:rsid w:val="00EF606C"/>
    <w:rsid w:val="00F05FBD"/>
    <w:rsid w:val="00F05FCC"/>
    <w:rsid w:val="00F078B2"/>
    <w:rsid w:val="00F106D7"/>
    <w:rsid w:val="00F1108C"/>
    <w:rsid w:val="00F2027A"/>
    <w:rsid w:val="00F2276F"/>
    <w:rsid w:val="00F35AD4"/>
    <w:rsid w:val="00F3766F"/>
    <w:rsid w:val="00F40DA9"/>
    <w:rsid w:val="00F4465E"/>
    <w:rsid w:val="00F45F44"/>
    <w:rsid w:val="00F471BE"/>
    <w:rsid w:val="00F50436"/>
    <w:rsid w:val="00F56D66"/>
    <w:rsid w:val="00F617C1"/>
    <w:rsid w:val="00F72987"/>
    <w:rsid w:val="00F737A9"/>
    <w:rsid w:val="00F82580"/>
    <w:rsid w:val="00F83E2E"/>
    <w:rsid w:val="00F85301"/>
    <w:rsid w:val="00F93CDD"/>
    <w:rsid w:val="00F9592B"/>
    <w:rsid w:val="00F95D13"/>
    <w:rsid w:val="00F965FA"/>
    <w:rsid w:val="00F974A5"/>
    <w:rsid w:val="00F97E5F"/>
    <w:rsid w:val="00FA01B7"/>
    <w:rsid w:val="00FA1BE8"/>
    <w:rsid w:val="00FA7758"/>
    <w:rsid w:val="00FB1C31"/>
    <w:rsid w:val="00FB22D1"/>
    <w:rsid w:val="00FB2BF8"/>
    <w:rsid w:val="00FB4387"/>
    <w:rsid w:val="00FB5FC0"/>
    <w:rsid w:val="00FB73A2"/>
    <w:rsid w:val="00FC5DFC"/>
    <w:rsid w:val="00FC790A"/>
    <w:rsid w:val="00FD0A9C"/>
    <w:rsid w:val="00FD3646"/>
    <w:rsid w:val="00FD40C4"/>
    <w:rsid w:val="00FE45C9"/>
    <w:rsid w:val="00FE4639"/>
    <w:rsid w:val="00FE7EA0"/>
    <w:rsid w:val="00FF19FA"/>
    <w:rsid w:val="00FF1BB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7A12AF"/>
    <w:pPr>
      <w:jc w:val="both"/>
    </w:pPr>
    <w:rPr>
      <w:rFonts w:ascii="Arial" w:hAnsi="Arial"/>
      <w:sz w:val="22"/>
    </w:rPr>
  </w:style>
  <w:style w:type="paragraph" w:styleId="berschrift1">
    <w:name w:val="heading 1"/>
    <w:basedOn w:val="Standard"/>
    <w:next w:val="Standard"/>
    <w:qFormat/>
    <w:rsid w:val="00DC0769"/>
    <w:pPr>
      <w:keepNext/>
      <w:pageBreakBefore/>
      <w:numPr>
        <w:numId w:val="1"/>
      </w:numPr>
      <w:spacing w:after="240"/>
      <w:jc w:val="left"/>
      <w:outlineLvl w:val="0"/>
    </w:pPr>
    <w:rPr>
      <w:rFonts w:ascii="Arial Fett" w:hAnsi="Arial Fett"/>
      <w:b/>
      <w:sz w:val="28"/>
    </w:rPr>
  </w:style>
  <w:style w:type="paragraph" w:styleId="berschrift2">
    <w:name w:val="heading 2"/>
    <w:basedOn w:val="berschrift1"/>
    <w:next w:val="Standard"/>
    <w:qFormat/>
    <w:rsid w:val="00DC0769"/>
    <w:pPr>
      <w:pageBreakBefore w:val="0"/>
      <w:numPr>
        <w:ilvl w:val="1"/>
      </w:numPr>
      <w:tabs>
        <w:tab w:val="clear" w:pos="576"/>
        <w:tab w:val="num" w:pos="360"/>
      </w:tabs>
      <w:ind w:left="0" w:firstLine="0"/>
      <w:outlineLvl w:val="1"/>
    </w:pPr>
    <w:rPr>
      <w:sz w:val="24"/>
    </w:rPr>
  </w:style>
  <w:style w:type="paragraph" w:styleId="berschrift3">
    <w:name w:val="heading 3"/>
    <w:basedOn w:val="berschrift2"/>
    <w:next w:val="Standard"/>
    <w:qFormat/>
    <w:rsid w:val="007A12AF"/>
    <w:pPr>
      <w:numPr>
        <w:ilvl w:val="2"/>
      </w:numPr>
      <w:outlineLvl w:val="2"/>
    </w:pPr>
  </w:style>
  <w:style w:type="paragraph" w:styleId="berschrift4">
    <w:name w:val="heading 4"/>
    <w:basedOn w:val="berschrift3"/>
    <w:next w:val="Standard"/>
    <w:qFormat/>
    <w:rsid w:val="007A12AF"/>
    <w:pPr>
      <w:numPr>
        <w:ilvl w:val="3"/>
      </w:numPr>
      <w:tabs>
        <w:tab w:val="clear" w:pos="864"/>
        <w:tab w:val="num" w:pos="360"/>
      </w:tabs>
      <w:ind w:left="0" w:firstLine="0"/>
      <w:outlineLvl w:val="3"/>
    </w:pPr>
  </w:style>
  <w:style w:type="paragraph" w:styleId="berschrift5">
    <w:name w:val="heading 5"/>
    <w:basedOn w:val="berschrift4"/>
    <w:next w:val="Standard"/>
    <w:qFormat/>
    <w:rsid w:val="007A12AF"/>
    <w:pPr>
      <w:numPr>
        <w:ilvl w:val="4"/>
      </w:numPr>
      <w:tabs>
        <w:tab w:val="clear" w:pos="1008"/>
        <w:tab w:val="num" w:pos="360"/>
      </w:tabs>
      <w:ind w:left="0" w:firstLine="0"/>
      <w:outlineLvl w:val="4"/>
    </w:pPr>
    <w:rPr>
      <w:sz w:val="22"/>
    </w:rPr>
  </w:style>
  <w:style w:type="paragraph" w:styleId="berschrift6">
    <w:name w:val="heading 6"/>
    <w:basedOn w:val="berschrift5"/>
    <w:next w:val="Standard"/>
    <w:qFormat/>
    <w:rsid w:val="007A12AF"/>
    <w:pPr>
      <w:numPr>
        <w:ilvl w:val="5"/>
      </w:numPr>
      <w:tabs>
        <w:tab w:val="clear" w:pos="1152"/>
        <w:tab w:val="num" w:pos="360"/>
      </w:tabs>
      <w:ind w:left="0" w:firstLine="0"/>
      <w:outlineLvl w:val="5"/>
    </w:pPr>
  </w:style>
  <w:style w:type="paragraph" w:styleId="berschrift7">
    <w:name w:val="heading 7"/>
    <w:basedOn w:val="berschrift6"/>
    <w:next w:val="Standard"/>
    <w:qFormat/>
    <w:rsid w:val="007A12AF"/>
    <w:pPr>
      <w:numPr>
        <w:ilvl w:val="6"/>
      </w:numPr>
      <w:tabs>
        <w:tab w:val="clear" w:pos="1296"/>
        <w:tab w:val="num" w:pos="360"/>
      </w:tabs>
      <w:ind w:left="0" w:firstLine="0"/>
      <w:outlineLvl w:val="6"/>
    </w:pPr>
  </w:style>
  <w:style w:type="paragraph" w:styleId="berschrift8">
    <w:name w:val="heading 8"/>
    <w:basedOn w:val="berschrift7"/>
    <w:next w:val="Standard"/>
    <w:qFormat/>
    <w:rsid w:val="007A12AF"/>
    <w:pPr>
      <w:numPr>
        <w:ilvl w:val="7"/>
      </w:numPr>
      <w:tabs>
        <w:tab w:val="clear" w:pos="1440"/>
        <w:tab w:val="num" w:pos="360"/>
      </w:tabs>
      <w:ind w:left="0" w:firstLine="0"/>
      <w:outlineLvl w:val="7"/>
    </w:pPr>
  </w:style>
  <w:style w:type="paragraph" w:styleId="berschrift9">
    <w:name w:val="heading 9"/>
    <w:basedOn w:val="berschrift8"/>
    <w:next w:val="Standard"/>
    <w:qFormat/>
    <w:rsid w:val="007A12AF"/>
    <w:pPr>
      <w:numPr>
        <w:ilvl w:val="8"/>
      </w:numPr>
      <w:tabs>
        <w:tab w:val="clear" w:pos="1584"/>
        <w:tab w:val="num" w:pos="360"/>
      </w:tabs>
      <w:ind w:left="0" w:firstLine="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ufzhlung1">
    <w:name w:val="Aufzählung 1"/>
    <w:basedOn w:val="Textkrper"/>
    <w:next w:val="Textkrper"/>
    <w:rsid w:val="007A12AF"/>
    <w:pPr>
      <w:keepNext/>
      <w:ind w:left="284" w:hanging="284"/>
    </w:pPr>
  </w:style>
  <w:style w:type="paragraph" w:styleId="Textkrper">
    <w:name w:val="Body Text"/>
    <w:basedOn w:val="Standard"/>
    <w:link w:val="TextkrperZchn"/>
    <w:rsid w:val="007A12AF"/>
    <w:pPr>
      <w:spacing w:after="240"/>
    </w:pPr>
  </w:style>
  <w:style w:type="paragraph" w:customStyle="1" w:styleId="Aufzhlung2">
    <w:name w:val="Aufzählung 2"/>
    <w:basedOn w:val="Aufzhlung1"/>
    <w:next w:val="Textkrper"/>
    <w:rsid w:val="007A12AF"/>
    <w:pPr>
      <w:ind w:left="568"/>
    </w:pPr>
  </w:style>
  <w:style w:type="paragraph" w:styleId="Kopfzeile">
    <w:name w:val="header"/>
    <w:basedOn w:val="Standard"/>
    <w:rsid w:val="003E5BD8"/>
    <w:pPr>
      <w:tabs>
        <w:tab w:val="center" w:pos="4536"/>
        <w:tab w:val="right" w:pos="9072"/>
      </w:tabs>
    </w:pPr>
    <w:rPr>
      <w:b/>
    </w:rPr>
  </w:style>
  <w:style w:type="paragraph" w:styleId="Verzeichnis1">
    <w:name w:val="toc 1"/>
    <w:basedOn w:val="Standard"/>
    <w:next w:val="Standard"/>
    <w:autoRedefine/>
    <w:uiPriority w:val="39"/>
    <w:rsid w:val="007A12AF"/>
  </w:style>
  <w:style w:type="paragraph" w:styleId="Verzeichnis2">
    <w:name w:val="toc 2"/>
    <w:basedOn w:val="Standard"/>
    <w:next w:val="Standard"/>
    <w:autoRedefine/>
    <w:uiPriority w:val="39"/>
    <w:rsid w:val="007A12AF"/>
    <w:pPr>
      <w:ind w:left="220"/>
    </w:pPr>
  </w:style>
  <w:style w:type="paragraph" w:styleId="Verzeichnis3">
    <w:name w:val="toc 3"/>
    <w:basedOn w:val="Standard"/>
    <w:next w:val="Standard"/>
    <w:autoRedefine/>
    <w:uiPriority w:val="39"/>
    <w:rsid w:val="007A12AF"/>
    <w:pPr>
      <w:ind w:left="440"/>
    </w:pPr>
  </w:style>
  <w:style w:type="paragraph" w:styleId="Verzeichnis4">
    <w:name w:val="toc 4"/>
    <w:basedOn w:val="Standard"/>
    <w:next w:val="Standard"/>
    <w:autoRedefine/>
    <w:uiPriority w:val="39"/>
    <w:rsid w:val="007A12AF"/>
    <w:pPr>
      <w:ind w:left="660"/>
    </w:pPr>
  </w:style>
  <w:style w:type="paragraph" w:styleId="Verzeichnis5">
    <w:name w:val="toc 5"/>
    <w:basedOn w:val="Standard"/>
    <w:next w:val="Standard"/>
    <w:autoRedefine/>
    <w:semiHidden/>
    <w:rsid w:val="007A12AF"/>
    <w:pPr>
      <w:ind w:left="880"/>
    </w:pPr>
  </w:style>
  <w:style w:type="paragraph" w:styleId="Verzeichnis6">
    <w:name w:val="toc 6"/>
    <w:basedOn w:val="Standard"/>
    <w:next w:val="Standard"/>
    <w:autoRedefine/>
    <w:semiHidden/>
    <w:rsid w:val="007A12AF"/>
    <w:pPr>
      <w:ind w:left="1100"/>
    </w:pPr>
  </w:style>
  <w:style w:type="paragraph" w:styleId="Verzeichnis7">
    <w:name w:val="toc 7"/>
    <w:basedOn w:val="Standard"/>
    <w:next w:val="Standard"/>
    <w:autoRedefine/>
    <w:semiHidden/>
    <w:rsid w:val="007A12AF"/>
    <w:pPr>
      <w:ind w:left="1320"/>
    </w:pPr>
  </w:style>
  <w:style w:type="paragraph" w:styleId="Verzeichnis8">
    <w:name w:val="toc 8"/>
    <w:basedOn w:val="Standard"/>
    <w:next w:val="Standard"/>
    <w:autoRedefine/>
    <w:semiHidden/>
    <w:rsid w:val="007A12AF"/>
    <w:pPr>
      <w:ind w:left="1540"/>
    </w:pPr>
  </w:style>
  <w:style w:type="paragraph" w:styleId="Verzeichnis9">
    <w:name w:val="toc 9"/>
    <w:basedOn w:val="Standard"/>
    <w:next w:val="Standard"/>
    <w:autoRedefine/>
    <w:semiHidden/>
    <w:rsid w:val="007A12AF"/>
    <w:pPr>
      <w:ind w:left="1760"/>
    </w:pPr>
  </w:style>
  <w:style w:type="paragraph" w:styleId="Fuzeile">
    <w:name w:val="footer"/>
    <w:basedOn w:val="Standard"/>
    <w:rsid w:val="003E5BD8"/>
    <w:pPr>
      <w:tabs>
        <w:tab w:val="center" w:pos="4536"/>
        <w:tab w:val="right" w:pos="9072"/>
      </w:tabs>
    </w:pPr>
    <w:rPr>
      <w:b/>
    </w:rPr>
  </w:style>
  <w:style w:type="character" w:styleId="Hyperlink">
    <w:name w:val="Hyperlink"/>
    <w:uiPriority w:val="99"/>
    <w:rsid w:val="008140C9"/>
    <w:rPr>
      <w:color w:val="0000FF"/>
      <w:u w:val="single"/>
    </w:rPr>
  </w:style>
  <w:style w:type="paragraph" w:styleId="Beschriftung">
    <w:name w:val="caption"/>
    <w:basedOn w:val="Standard"/>
    <w:next w:val="Standard"/>
    <w:qFormat/>
    <w:rsid w:val="008140C9"/>
    <w:pPr>
      <w:jc w:val="center"/>
    </w:pPr>
    <w:rPr>
      <w:b/>
      <w:bCs/>
      <w:szCs w:val="22"/>
    </w:rPr>
  </w:style>
  <w:style w:type="paragraph" w:styleId="Abbildungsverzeichnis">
    <w:name w:val="table of figures"/>
    <w:basedOn w:val="Standard"/>
    <w:next w:val="Standard"/>
    <w:uiPriority w:val="99"/>
    <w:rsid w:val="00822FFC"/>
  </w:style>
  <w:style w:type="paragraph" w:styleId="StandardWeb">
    <w:name w:val="Normal (Web)"/>
    <w:basedOn w:val="Standard"/>
    <w:uiPriority w:val="99"/>
    <w:unhideWhenUsed/>
    <w:rsid w:val="00AA509D"/>
    <w:pPr>
      <w:spacing w:before="100" w:beforeAutospacing="1" w:after="100" w:afterAutospacing="1"/>
      <w:jc w:val="left"/>
    </w:pPr>
    <w:rPr>
      <w:rFonts w:ascii="Times New Roman" w:eastAsiaTheme="minorEastAsia" w:hAnsi="Times New Roman"/>
      <w:sz w:val="24"/>
      <w:szCs w:val="24"/>
    </w:rPr>
  </w:style>
  <w:style w:type="paragraph" w:styleId="Listenabsatz">
    <w:name w:val="List Paragraph"/>
    <w:basedOn w:val="Standard"/>
    <w:uiPriority w:val="34"/>
    <w:qFormat/>
    <w:rsid w:val="0069797C"/>
    <w:pPr>
      <w:ind w:left="720"/>
      <w:contextualSpacing/>
    </w:pPr>
  </w:style>
  <w:style w:type="table" w:styleId="Tabellenraster">
    <w:name w:val="Table Grid"/>
    <w:basedOn w:val="NormaleTabelle"/>
    <w:rsid w:val="00BF6F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
    <w:name w:val="Textkörper Zchn"/>
    <w:basedOn w:val="Absatz-Standardschriftart"/>
    <w:link w:val="Textkrper"/>
    <w:rsid w:val="000E5003"/>
    <w:rPr>
      <w:rFonts w:ascii="Arial" w:hAnsi="Arial"/>
      <w:sz w:val="22"/>
    </w:rPr>
  </w:style>
  <w:style w:type="paragraph" w:styleId="Sprechblasentext">
    <w:name w:val="Balloon Text"/>
    <w:basedOn w:val="Standard"/>
    <w:link w:val="SprechblasentextZchn"/>
    <w:rsid w:val="002D28BE"/>
    <w:rPr>
      <w:rFonts w:ascii="Tahoma" w:hAnsi="Tahoma" w:cs="Tahoma"/>
      <w:sz w:val="16"/>
      <w:szCs w:val="16"/>
    </w:rPr>
  </w:style>
  <w:style w:type="character" w:customStyle="1" w:styleId="SprechblasentextZchn">
    <w:name w:val="Sprechblasentext Zchn"/>
    <w:basedOn w:val="Absatz-Standardschriftart"/>
    <w:link w:val="Sprechblasentext"/>
    <w:rsid w:val="002D28BE"/>
    <w:rPr>
      <w:rFonts w:ascii="Tahoma" w:hAnsi="Tahoma" w:cs="Tahoma"/>
      <w:sz w:val="16"/>
      <w:szCs w:val="16"/>
    </w:rPr>
  </w:style>
  <w:style w:type="character" w:styleId="Kommentarzeichen">
    <w:name w:val="annotation reference"/>
    <w:basedOn w:val="Absatz-Standardschriftart"/>
    <w:rsid w:val="00345E42"/>
    <w:rPr>
      <w:sz w:val="16"/>
      <w:szCs w:val="16"/>
    </w:rPr>
  </w:style>
  <w:style w:type="paragraph" w:styleId="Kommentartext">
    <w:name w:val="annotation text"/>
    <w:basedOn w:val="Standard"/>
    <w:link w:val="KommentartextZchn"/>
    <w:rsid w:val="00345E42"/>
    <w:rPr>
      <w:sz w:val="20"/>
    </w:rPr>
  </w:style>
  <w:style w:type="character" w:customStyle="1" w:styleId="KommentartextZchn">
    <w:name w:val="Kommentartext Zchn"/>
    <w:basedOn w:val="Absatz-Standardschriftart"/>
    <w:link w:val="Kommentartext"/>
    <w:rsid w:val="00345E42"/>
    <w:rPr>
      <w:rFonts w:ascii="Arial" w:hAnsi="Arial"/>
    </w:rPr>
  </w:style>
  <w:style w:type="paragraph" w:styleId="Kommentarthema">
    <w:name w:val="annotation subject"/>
    <w:basedOn w:val="Kommentartext"/>
    <w:next w:val="Kommentartext"/>
    <w:link w:val="KommentarthemaZchn"/>
    <w:rsid w:val="00345E42"/>
    <w:rPr>
      <w:b/>
      <w:bCs/>
    </w:rPr>
  </w:style>
  <w:style w:type="character" w:customStyle="1" w:styleId="KommentarthemaZchn">
    <w:name w:val="Kommentarthema Zchn"/>
    <w:basedOn w:val="KommentartextZchn"/>
    <w:link w:val="Kommentarthema"/>
    <w:rsid w:val="00345E42"/>
    <w:rPr>
      <w:rFonts w:ascii="Arial" w:hAnsi="Arial"/>
      <w:b/>
      <w:bCs/>
    </w:rPr>
  </w:style>
  <w:style w:type="character" w:styleId="Hervorhebung">
    <w:name w:val="Emphasis"/>
    <w:basedOn w:val="Absatz-Standardschriftart"/>
    <w:uiPriority w:val="20"/>
    <w:qFormat/>
    <w:rsid w:val="006A002D"/>
    <w:rPr>
      <w:i/>
      <w:iCs/>
    </w:rPr>
  </w:style>
  <w:style w:type="paragraph" w:customStyle="1" w:styleId="Default">
    <w:name w:val="Default"/>
    <w:rsid w:val="008732CD"/>
    <w:pPr>
      <w:autoSpaceDE w:val="0"/>
      <w:autoSpaceDN w:val="0"/>
      <w:adjustRightInd w:val="0"/>
    </w:pPr>
    <w:rPr>
      <w:color w:val="000000"/>
      <w:sz w:val="24"/>
      <w:szCs w:val="24"/>
    </w:rPr>
  </w:style>
  <w:style w:type="character" w:styleId="BesuchterHyperlink">
    <w:name w:val="FollowedHyperlink"/>
    <w:basedOn w:val="Absatz-Standardschriftart"/>
    <w:rsid w:val="00141CB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7A12AF"/>
    <w:pPr>
      <w:jc w:val="both"/>
    </w:pPr>
    <w:rPr>
      <w:rFonts w:ascii="Arial" w:hAnsi="Arial"/>
      <w:sz w:val="22"/>
    </w:rPr>
  </w:style>
  <w:style w:type="paragraph" w:styleId="berschrift1">
    <w:name w:val="heading 1"/>
    <w:basedOn w:val="Standard"/>
    <w:next w:val="Standard"/>
    <w:qFormat/>
    <w:rsid w:val="00DC0769"/>
    <w:pPr>
      <w:keepNext/>
      <w:pageBreakBefore/>
      <w:numPr>
        <w:numId w:val="1"/>
      </w:numPr>
      <w:spacing w:after="240"/>
      <w:jc w:val="left"/>
      <w:outlineLvl w:val="0"/>
    </w:pPr>
    <w:rPr>
      <w:rFonts w:ascii="Arial Fett" w:hAnsi="Arial Fett"/>
      <w:b/>
      <w:sz w:val="28"/>
    </w:rPr>
  </w:style>
  <w:style w:type="paragraph" w:styleId="berschrift2">
    <w:name w:val="heading 2"/>
    <w:basedOn w:val="berschrift1"/>
    <w:next w:val="Standard"/>
    <w:qFormat/>
    <w:rsid w:val="00DC0769"/>
    <w:pPr>
      <w:pageBreakBefore w:val="0"/>
      <w:numPr>
        <w:ilvl w:val="1"/>
      </w:numPr>
      <w:tabs>
        <w:tab w:val="clear" w:pos="576"/>
        <w:tab w:val="num" w:pos="360"/>
      </w:tabs>
      <w:ind w:left="0" w:firstLine="0"/>
      <w:outlineLvl w:val="1"/>
    </w:pPr>
    <w:rPr>
      <w:sz w:val="24"/>
    </w:rPr>
  </w:style>
  <w:style w:type="paragraph" w:styleId="berschrift3">
    <w:name w:val="heading 3"/>
    <w:basedOn w:val="berschrift2"/>
    <w:next w:val="Standard"/>
    <w:qFormat/>
    <w:rsid w:val="007A12AF"/>
    <w:pPr>
      <w:numPr>
        <w:ilvl w:val="2"/>
      </w:numPr>
      <w:outlineLvl w:val="2"/>
    </w:pPr>
  </w:style>
  <w:style w:type="paragraph" w:styleId="berschrift4">
    <w:name w:val="heading 4"/>
    <w:basedOn w:val="berschrift3"/>
    <w:next w:val="Standard"/>
    <w:qFormat/>
    <w:rsid w:val="007A12AF"/>
    <w:pPr>
      <w:numPr>
        <w:ilvl w:val="3"/>
      </w:numPr>
      <w:tabs>
        <w:tab w:val="clear" w:pos="864"/>
        <w:tab w:val="num" w:pos="360"/>
      </w:tabs>
      <w:ind w:left="0" w:firstLine="0"/>
      <w:outlineLvl w:val="3"/>
    </w:pPr>
  </w:style>
  <w:style w:type="paragraph" w:styleId="berschrift5">
    <w:name w:val="heading 5"/>
    <w:basedOn w:val="berschrift4"/>
    <w:next w:val="Standard"/>
    <w:qFormat/>
    <w:rsid w:val="007A12AF"/>
    <w:pPr>
      <w:numPr>
        <w:ilvl w:val="4"/>
      </w:numPr>
      <w:tabs>
        <w:tab w:val="clear" w:pos="1008"/>
        <w:tab w:val="num" w:pos="360"/>
      </w:tabs>
      <w:ind w:left="0" w:firstLine="0"/>
      <w:outlineLvl w:val="4"/>
    </w:pPr>
    <w:rPr>
      <w:sz w:val="22"/>
    </w:rPr>
  </w:style>
  <w:style w:type="paragraph" w:styleId="berschrift6">
    <w:name w:val="heading 6"/>
    <w:basedOn w:val="berschrift5"/>
    <w:next w:val="Standard"/>
    <w:qFormat/>
    <w:rsid w:val="007A12AF"/>
    <w:pPr>
      <w:numPr>
        <w:ilvl w:val="5"/>
      </w:numPr>
      <w:tabs>
        <w:tab w:val="clear" w:pos="1152"/>
        <w:tab w:val="num" w:pos="360"/>
      </w:tabs>
      <w:ind w:left="0" w:firstLine="0"/>
      <w:outlineLvl w:val="5"/>
    </w:pPr>
  </w:style>
  <w:style w:type="paragraph" w:styleId="berschrift7">
    <w:name w:val="heading 7"/>
    <w:basedOn w:val="berschrift6"/>
    <w:next w:val="Standard"/>
    <w:qFormat/>
    <w:rsid w:val="007A12AF"/>
    <w:pPr>
      <w:numPr>
        <w:ilvl w:val="6"/>
      </w:numPr>
      <w:tabs>
        <w:tab w:val="clear" w:pos="1296"/>
        <w:tab w:val="num" w:pos="360"/>
      </w:tabs>
      <w:ind w:left="0" w:firstLine="0"/>
      <w:outlineLvl w:val="6"/>
    </w:pPr>
  </w:style>
  <w:style w:type="paragraph" w:styleId="berschrift8">
    <w:name w:val="heading 8"/>
    <w:basedOn w:val="berschrift7"/>
    <w:next w:val="Standard"/>
    <w:qFormat/>
    <w:rsid w:val="007A12AF"/>
    <w:pPr>
      <w:numPr>
        <w:ilvl w:val="7"/>
      </w:numPr>
      <w:tabs>
        <w:tab w:val="clear" w:pos="1440"/>
        <w:tab w:val="num" w:pos="360"/>
      </w:tabs>
      <w:ind w:left="0" w:firstLine="0"/>
      <w:outlineLvl w:val="7"/>
    </w:pPr>
  </w:style>
  <w:style w:type="paragraph" w:styleId="berschrift9">
    <w:name w:val="heading 9"/>
    <w:basedOn w:val="berschrift8"/>
    <w:next w:val="Standard"/>
    <w:qFormat/>
    <w:rsid w:val="007A12AF"/>
    <w:pPr>
      <w:numPr>
        <w:ilvl w:val="8"/>
      </w:numPr>
      <w:tabs>
        <w:tab w:val="clear" w:pos="1584"/>
        <w:tab w:val="num" w:pos="360"/>
      </w:tabs>
      <w:ind w:left="0" w:firstLine="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ufzhlung1">
    <w:name w:val="Aufzählung 1"/>
    <w:basedOn w:val="Textkrper"/>
    <w:next w:val="Textkrper"/>
    <w:rsid w:val="007A12AF"/>
    <w:pPr>
      <w:keepNext/>
      <w:ind w:left="284" w:hanging="284"/>
    </w:pPr>
  </w:style>
  <w:style w:type="paragraph" w:styleId="Textkrper">
    <w:name w:val="Body Text"/>
    <w:basedOn w:val="Standard"/>
    <w:link w:val="TextkrperZchn"/>
    <w:rsid w:val="007A12AF"/>
    <w:pPr>
      <w:spacing w:after="240"/>
    </w:pPr>
  </w:style>
  <w:style w:type="paragraph" w:customStyle="1" w:styleId="Aufzhlung2">
    <w:name w:val="Aufzählung 2"/>
    <w:basedOn w:val="Aufzhlung1"/>
    <w:next w:val="Textkrper"/>
    <w:rsid w:val="007A12AF"/>
    <w:pPr>
      <w:ind w:left="568"/>
    </w:pPr>
  </w:style>
  <w:style w:type="paragraph" w:styleId="Kopfzeile">
    <w:name w:val="header"/>
    <w:basedOn w:val="Standard"/>
    <w:rsid w:val="003E5BD8"/>
    <w:pPr>
      <w:tabs>
        <w:tab w:val="center" w:pos="4536"/>
        <w:tab w:val="right" w:pos="9072"/>
      </w:tabs>
    </w:pPr>
    <w:rPr>
      <w:b/>
    </w:rPr>
  </w:style>
  <w:style w:type="paragraph" w:styleId="Verzeichnis1">
    <w:name w:val="toc 1"/>
    <w:basedOn w:val="Standard"/>
    <w:next w:val="Standard"/>
    <w:autoRedefine/>
    <w:uiPriority w:val="39"/>
    <w:rsid w:val="007A12AF"/>
  </w:style>
  <w:style w:type="paragraph" w:styleId="Verzeichnis2">
    <w:name w:val="toc 2"/>
    <w:basedOn w:val="Standard"/>
    <w:next w:val="Standard"/>
    <w:autoRedefine/>
    <w:uiPriority w:val="39"/>
    <w:rsid w:val="007A12AF"/>
    <w:pPr>
      <w:ind w:left="220"/>
    </w:pPr>
  </w:style>
  <w:style w:type="paragraph" w:styleId="Verzeichnis3">
    <w:name w:val="toc 3"/>
    <w:basedOn w:val="Standard"/>
    <w:next w:val="Standard"/>
    <w:autoRedefine/>
    <w:uiPriority w:val="39"/>
    <w:rsid w:val="007A12AF"/>
    <w:pPr>
      <w:ind w:left="440"/>
    </w:pPr>
  </w:style>
  <w:style w:type="paragraph" w:styleId="Verzeichnis4">
    <w:name w:val="toc 4"/>
    <w:basedOn w:val="Standard"/>
    <w:next w:val="Standard"/>
    <w:autoRedefine/>
    <w:uiPriority w:val="39"/>
    <w:rsid w:val="007A12AF"/>
    <w:pPr>
      <w:ind w:left="660"/>
    </w:pPr>
  </w:style>
  <w:style w:type="paragraph" w:styleId="Verzeichnis5">
    <w:name w:val="toc 5"/>
    <w:basedOn w:val="Standard"/>
    <w:next w:val="Standard"/>
    <w:autoRedefine/>
    <w:semiHidden/>
    <w:rsid w:val="007A12AF"/>
    <w:pPr>
      <w:ind w:left="880"/>
    </w:pPr>
  </w:style>
  <w:style w:type="paragraph" w:styleId="Verzeichnis6">
    <w:name w:val="toc 6"/>
    <w:basedOn w:val="Standard"/>
    <w:next w:val="Standard"/>
    <w:autoRedefine/>
    <w:semiHidden/>
    <w:rsid w:val="007A12AF"/>
    <w:pPr>
      <w:ind w:left="1100"/>
    </w:pPr>
  </w:style>
  <w:style w:type="paragraph" w:styleId="Verzeichnis7">
    <w:name w:val="toc 7"/>
    <w:basedOn w:val="Standard"/>
    <w:next w:val="Standard"/>
    <w:autoRedefine/>
    <w:semiHidden/>
    <w:rsid w:val="007A12AF"/>
    <w:pPr>
      <w:ind w:left="1320"/>
    </w:pPr>
  </w:style>
  <w:style w:type="paragraph" w:styleId="Verzeichnis8">
    <w:name w:val="toc 8"/>
    <w:basedOn w:val="Standard"/>
    <w:next w:val="Standard"/>
    <w:autoRedefine/>
    <w:semiHidden/>
    <w:rsid w:val="007A12AF"/>
    <w:pPr>
      <w:ind w:left="1540"/>
    </w:pPr>
  </w:style>
  <w:style w:type="paragraph" w:styleId="Verzeichnis9">
    <w:name w:val="toc 9"/>
    <w:basedOn w:val="Standard"/>
    <w:next w:val="Standard"/>
    <w:autoRedefine/>
    <w:semiHidden/>
    <w:rsid w:val="007A12AF"/>
    <w:pPr>
      <w:ind w:left="1760"/>
    </w:pPr>
  </w:style>
  <w:style w:type="paragraph" w:styleId="Fuzeile">
    <w:name w:val="footer"/>
    <w:basedOn w:val="Standard"/>
    <w:rsid w:val="003E5BD8"/>
    <w:pPr>
      <w:tabs>
        <w:tab w:val="center" w:pos="4536"/>
        <w:tab w:val="right" w:pos="9072"/>
      </w:tabs>
    </w:pPr>
    <w:rPr>
      <w:b/>
    </w:rPr>
  </w:style>
  <w:style w:type="character" w:styleId="Hyperlink">
    <w:name w:val="Hyperlink"/>
    <w:uiPriority w:val="99"/>
    <w:rsid w:val="008140C9"/>
    <w:rPr>
      <w:color w:val="0000FF"/>
      <w:u w:val="single"/>
    </w:rPr>
  </w:style>
  <w:style w:type="paragraph" w:styleId="Beschriftung">
    <w:name w:val="caption"/>
    <w:basedOn w:val="Standard"/>
    <w:next w:val="Standard"/>
    <w:qFormat/>
    <w:rsid w:val="008140C9"/>
    <w:pPr>
      <w:jc w:val="center"/>
    </w:pPr>
    <w:rPr>
      <w:b/>
      <w:bCs/>
      <w:szCs w:val="22"/>
    </w:rPr>
  </w:style>
  <w:style w:type="paragraph" w:styleId="Abbildungsverzeichnis">
    <w:name w:val="table of figures"/>
    <w:basedOn w:val="Standard"/>
    <w:next w:val="Standard"/>
    <w:uiPriority w:val="99"/>
    <w:rsid w:val="00822FFC"/>
  </w:style>
  <w:style w:type="paragraph" w:styleId="StandardWeb">
    <w:name w:val="Normal (Web)"/>
    <w:basedOn w:val="Standard"/>
    <w:uiPriority w:val="99"/>
    <w:unhideWhenUsed/>
    <w:rsid w:val="00AA509D"/>
    <w:pPr>
      <w:spacing w:before="100" w:beforeAutospacing="1" w:after="100" w:afterAutospacing="1"/>
      <w:jc w:val="left"/>
    </w:pPr>
    <w:rPr>
      <w:rFonts w:ascii="Times New Roman" w:eastAsiaTheme="minorEastAsia" w:hAnsi="Times New Roman"/>
      <w:sz w:val="24"/>
      <w:szCs w:val="24"/>
    </w:rPr>
  </w:style>
  <w:style w:type="paragraph" w:styleId="Listenabsatz">
    <w:name w:val="List Paragraph"/>
    <w:basedOn w:val="Standard"/>
    <w:uiPriority w:val="34"/>
    <w:qFormat/>
    <w:rsid w:val="0069797C"/>
    <w:pPr>
      <w:ind w:left="720"/>
      <w:contextualSpacing/>
    </w:pPr>
  </w:style>
  <w:style w:type="table" w:styleId="Tabellenraster">
    <w:name w:val="Table Grid"/>
    <w:basedOn w:val="NormaleTabelle"/>
    <w:rsid w:val="00BF6F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
    <w:name w:val="Textkörper Zchn"/>
    <w:basedOn w:val="Absatz-Standardschriftart"/>
    <w:link w:val="Textkrper"/>
    <w:rsid w:val="000E5003"/>
    <w:rPr>
      <w:rFonts w:ascii="Arial" w:hAnsi="Arial"/>
      <w:sz w:val="22"/>
    </w:rPr>
  </w:style>
  <w:style w:type="paragraph" w:styleId="Sprechblasentext">
    <w:name w:val="Balloon Text"/>
    <w:basedOn w:val="Standard"/>
    <w:link w:val="SprechblasentextZchn"/>
    <w:rsid w:val="002D28BE"/>
    <w:rPr>
      <w:rFonts w:ascii="Tahoma" w:hAnsi="Tahoma" w:cs="Tahoma"/>
      <w:sz w:val="16"/>
      <w:szCs w:val="16"/>
    </w:rPr>
  </w:style>
  <w:style w:type="character" w:customStyle="1" w:styleId="SprechblasentextZchn">
    <w:name w:val="Sprechblasentext Zchn"/>
    <w:basedOn w:val="Absatz-Standardschriftart"/>
    <w:link w:val="Sprechblasentext"/>
    <w:rsid w:val="002D28BE"/>
    <w:rPr>
      <w:rFonts w:ascii="Tahoma" w:hAnsi="Tahoma" w:cs="Tahoma"/>
      <w:sz w:val="16"/>
      <w:szCs w:val="16"/>
    </w:rPr>
  </w:style>
  <w:style w:type="character" w:styleId="Kommentarzeichen">
    <w:name w:val="annotation reference"/>
    <w:basedOn w:val="Absatz-Standardschriftart"/>
    <w:rsid w:val="00345E42"/>
    <w:rPr>
      <w:sz w:val="16"/>
      <w:szCs w:val="16"/>
    </w:rPr>
  </w:style>
  <w:style w:type="paragraph" w:styleId="Kommentartext">
    <w:name w:val="annotation text"/>
    <w:basedOn w:val="Standard"/>
    <w:link w:val="KommentartextZchn"/>
    <w:rsid w:val="00345E42"/>
    <w:rPr>
      <w:sz w:val="20"/>
    </w:rPr>
  </w:style>
  <w:style w:type="character" w:customStyle="1" w:styleId="KommentartextZchn">
    <w:name w:val="Kommentartext Zchn"/>
    <w:basedOn w:val="Absatz-Standardschriftart"/>
    <w:link w:val="Kommentartext"/>
    <w:rsid w:val="00345E42"/>
    <w:rPr>
      <w:rFonts w:ascii="Arial" w:hAnsi="Arial"/>
    </w:rPr>
  </w:style>
  <w:style w:type="paragraph" w:styleId="Kommentarthema">
    <w:name w:val="annotation subject"/>
    <w:basedOn w:val="Kommentartext"/>
    <w:next w:val="Kommentartext"/>
    <w:link w:val="KommentarthemaZchn"/>
    <w:rsid w:val="00345E42"/>
    <w:rPr>
      <w:b/>
      <w:bCs/>
    </w:rPr>
  </w:style>
  <w:style w:type="character" w:customStyle="1" w:styleId="KommentarthemaZchn">
    <w:name w:val="Kommentarthema Zchn"/>
    <w:basedOn w:val="KommentartextZchn"/>
    <w:link w:val="Kommentarthema"/>
    <w:rsid w:val="00345E42"/>
    <w:rPr>
      <w:rFonts w:ascii="Arial" w:hAnsi="Arial"/>
      <w:b/>
      <w:bCs/>
    </w:rPr>
  </w:style>
  <w:style w:type="character" w:styleId="Hervorhebung">
    <w:name w:val="Emphasis"/>
    <w:basedOn w:val="Absatz-Standardschriftart"/>
    <w:uiPriority w:val="20"/>
    <w:qFormat/>
    <w:rsid w:val="006A002D"/>
    <w:rPr>
      <w:i/>
      <w:iCs/>
    </w:rPr>
  </w:style>
  <w:style w:type="paragraph" w:customStyle="1" w:styleId="Default">
    <w:name w:val="Default"/>
    <w:rsid w:val="008732CD"/>
    <w:pPr>
      <w:autoSpaceDE w:val="0"/>
      <w:autoSpaceDN w:val="0"/>
      <w:adjustRightInd w:val="0"/>
    </w:pPr>
    <w:rPr>
      <w:color w:val="000000"/>
      <w:sz w:val="24"/>
      <w:szCs w:val="24"/>
    </w:rPr>
  </w:style>
  <w:style w:type="character" w:styleId="BesuchterHyperlink">
    <w:name w:val="FollowedHyperlink"/>
    <w:basedOn w:val="Absatz-Standardschriftart"/>
    <w:rsid w:val="00141CB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7556146">
      <w:bodyDiv w:val="1"/>
      <w:marLeft w:val="0"/>
      <w:marRight w:val="0"/>
      <w:marTop w:val="0"/>
      <w:marBottom w:val="0"/>
      <w:divBdr>
        <w:top w:val="none" w:sz="0" w:space="0" w:color="auto"/>
        <w:left w:val="none" w:sz="0" w:space="0" w:color="auto"/>
        <w:bottom w:val="none" w:sz="0" w:space="0" w:color="auto"/>
        <w:right w:val="none" w:sz="0" w:space="0" w:color="auto"/>
      </w:divBdr>
    </w:div>
    <w:div w:id="447314702">
      <w:bodyDiv w:val="1"/>
      <w:marLeft w:val="0"/>
      <w:marRight w:val="0"/>
      <w:marTop w:val="0"/>
      <w:marBottom w:val="0"/>
      <w:divBdr>
        <w:top w:val="none" w:sz="0" w:space="0" w:color="auto"/>
        <w:left w:val="none" w:sz="0" w:space="0" w:color="auto"/>
        <w:bottom w:val="none" w:sz="0" w:space="0" w:color="auto"/>
        <w:right w:val="none" w:sz="0" w:space="0" w:color="auto"/>
      </w:divBdr>
      <w:divsChild>
        <w:div w:id="315498075">
          <w:marLeft w:val="0"/>
          <w:marRight w:val="0"/>
          <w:marTop w:val="0"/>
          <w:marBottom w:val="0"/>
          <w:divBdr>
            <w:top w:val="none" w:sz="0" w:space="0" w:color="auto"/>
            <w:left w:val="none" w:sz="0" w:space="0" w:color="auto"/>
            <w:bottom w:val="none" w:sz="0" w:space="0" w:color="auto"/>
            <w:right w:val="none" w:sz="0" w:space="0" w:color="auto"/>
          </w:divBdr>
        </w:div>
      </w:divsChild>
    </w:div>
    <w:div w:id="854661044">
      <w:bodyDiv w:val="1"/>
      <w:marLeft w:val="0"/>
      <w:marRight w:val="0"/>
      <w:marTop w:val="0"/>
      <w:marBottom w:val="0"/>
      <w:divBdr>
        <w:top w:val="none" w:sz="0" w:space="0" w:color="auto"/>
        <w:left w:val="none" w:sz="0" w:space="0" w:color="auto"/>
        <w:bottom w:val="none" w:sz="0" w:space="0" w:color="auto"/>
        <w:right w:val="none" w:sz="0" w:space="0" w:color="auto"/>
      </w:divBdr>
      <w:divsChild>
        <w:div w:id="2017490306">
          <w:marLeft w:val="0"/>
          <w:marRight w:val="0"/>
          <w:marTop w:val="0"/>
          <w:marBottom w:val="0"/>
          <w:divBdr>
            <w:top w:val="none" w:sz="0" w:space="0" w:color="auto"/>
            <w:left w:val="none" w:sz="0" w:space="0" w:color="auto"/>
            <w:bottom w:val="none" w:sz="0" w:space="0" w:color="auto"/>
            <w:right w:val="none" w:sz="0" w:space="0" w:color="auto"/>
          </w:divBdr>
        </w:div>
      </w:divsChild>
    </w:div>
    <w:div w:id="1008602833">
      <w:bodyDiv w:val="1"/>
      <w:marLeft w:val="0"/>
      <w:marRight w:val="0"/>
      <w:marTop w:val="0"/>
      <w:marBottom w:val="0"/>
      <w:divBdr>
        <w:top w:val="none" w:sz="0" w:space="0" w:color="auto"/>
        <w:left w:val="none" w:sz="0" w:space="0" w:color="auto"/>
        <w:bottom w:val="none" w:sz="0" w:space="0" w:color="auto"/>
        <w:right w:val="none" w:sz="0" w:space="0" w:color="auto"/>
      </w:divBdr>
      <w:divsChild>
        <w:div w:id="208542406">
          <w:marLeft w:val="0"/>
          <w:marRight w:val="0"/>
          <w:marTop w:val="0"/>
          <w:marBottom w:val="0"/>
          <w:divBdr>
            <w:top w:val="none" w:sz="0" w:space="0" w:color="auto"/>
            <w:left w:val="none" w:sz="0" w:space="0" w:color="auto"/>
            <w:bottom w:val="none" w:sz="0" w:space="0" w:color="auto"/>
            <w:right w:val="none" w:sz="0" w:space="0" w:color="auto"/>
          </w:divBdr>
        </w:div>
      </w:divsChild>
    </w:div>
    <w:div w:id="1186791584">
      <w:bodyDiv w:val="1"/>
      <w:marLeft w:val="0"/>
      <w:marRight w:val="0"/>
      <w:marTop w:val="0"/>
      <w:marBottom w:val="0"/>
      <w:divBdr>
        <w:top w:val="none" w:sz="0" w:space="0" w:color="auto"/>
        <w:left w:val="none" w:sz="0" w:space="0" w:color="auto"/>
        <w:bottom w:val="none" w:sz="0" w:space="0" w:color="auto"/>
        <w:right w:val="none" w:sz="0" w:space="0" w:color="auto"/>
      </w:divBdr>
      <w:divsChild>
        <w:div w:id="2068449065">
          <w:marLeft w:val="0"/>
          <w:marRight w:val="0"/>
          <w:marTop w:val="0"/>
          <w:marBottom w:val="0"/>
          <w:divBdr>
            <w:top w:val="none" w:sz="0" w:space="0" w:color="auto"/>
            <w:left w:val="none" w:sz="0" w:space="0" w:color="auto"/>
            <w:bottom w:val="none" w:sz="0" w:space="0" w:color="auto"/>
            <w:right w:val="none" w:sz="0" w:space="0" w:color="auto"/>
          </w:divBdr>
        </w:div>
      </w:divsChild>
    </w:div>
    <w:div w:id="1381318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oleObject" Target="embeddings/oleObject2.bin"/><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icket-info.net/ticket-info/downloads/index.html" TargetMode="External"/><Relationship Id="rId24" Type="http://schemas.openxmlformats.org/officeDocument/2006/relationships/image" Target="media/image14.emf"/><Relationship Id="rId32" Type="http://schemas.openxmlformats.org/officeDocument/2006/relationships/image" Target="media/image20.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emf"/><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oleObject" Target="embeddings/oleObject1.bin"/><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P:\VRR\Vorlagen\ALLG\KCEFM\L&#228;ngeres%20Dokument%20mit%20Titel.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702E02-A31C-4B18-9492-D7341AAD3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Längeres Dokument mit Titel</Template>
  <TotalTime>0</TotalTime>
  <Pages>14</Pages>
  <Words>1646</Words>
  <Characters>10374</Characters>
  <Application>Microsoft Office Word</Application>
  <DocSecurity>4</DocSecurity>
  <Lines>86</Lines>
  <Paragraphs>23</Paragraphs>
  <ScaleCrop>false</ScaleCrop>
  <HeadingPairs>
    <vt:vector size="2" baseType="variant">
      <vt:variant>
        <vt:lpstr>Titel</vt:lpstr>
      </vt:variant>
      <vt:variant>
        <vt:i4>1</vt:i4>
      </vt:variant>
    </vt:vector>
  </HeadingPairs>
  <TitlesOfParts>
    <vt:vector size="1" baseType="lpstr">
      <vt:lpstr>Datenaustausch Massenpersonalisierung</vt:lpstr>
    </vt:vector>
  </TitlesOfParts>
  <Company>VRR GmbH</Company>
  <LinksUpToDate>false</LinksUpToDate>
  <CharactersWithSpaces>11997</CharactersWithSpaces>
  <SharedDoc>false</SharedDoc>
  <HLinks>
    <vt:vector size="30" baseType="variant">
      <vt:variant>
        <vt:i4>1638457</vt:i4>
      </vt:variant>
      <vt:variant>
        <vt:i4>29</vt:i4>
      </vt:variant>
      <vt:variant>
        <vt:i4>0</vt:i4>
      </vt:variant>
      <vt:variant>
        <vt:i4>5</vt:i4>
      </vt:variant>
      <vt:variant>
        <vt:lpwstr/>
      </vt:variant>
      <vt:variant>
        <vt:lpwstr>_Toc97686607</vt:lpwstr>
      </vt:variant>
      <vt:variant>
        <vt:i4>1769529</vt:i4>
      </vt:variant>
      <vt:variant>
        <vt:i4>20</vt:i4>
      </vt:variant>
      <vt:variant>
        <vt:i4>0</vt:i4>
      </vt:variant>
      <vt:variant>
        <vt:i4>5</vt:i4>
      </vt:variant>
      <vt:variant>
        <vt:lpwstr/>
      </vt:variant>
      <vt:variant>
        <vt:lpwstr>_Toc97686407</vt:lpwstr>
      </vt:variant>
      <vt:variant>
        <vt:i4>1703993</vt:i4>
      </vt:variant>
      <vt:variant>
        <vt:i4>14</vt:i4>
      </vt:variant>
      <vt:variant>
        <vt:i4>0</vt:i4>
      </vt:variant>
      <vt:variant>
        <vt:i4>5</vt:i4>
      </vt:variant>
      <vt:variant>
        <vt:lpwstr/>
      </vt:variant>
      <vt:variant>
        <vt:lpwstr>_Toc97686406</vt:lpwstr>
      </vt:variant>
      <vt:variant>
        <vt:i4>1638457</vt:i4>
      </vt:variant>
      <vt:variant>
        <vt:i4>8</vt:i4>
      </vt:variant>
      <vt:variant>
        <vt:i4>0</vt:i4>
      </vt:variant>
      <vt:variant>
        <vt:i4>5</vt:i4>
      </vt:variant>
      <vt:variant>
        <vt:lpwstr/>
      </vt:variant>
      <vt:variant>
        <vt:lpwstr>_Toc97686405</vt:lpwstr>
      </vt:variant>
      <vt:variant>
        <vt:i4>1572921</vt:i4>
      </vt:variant>
      <vt:variant>
        <vt:i4>2</vt:i4>
      </vt:variant>
      <vt:variant>
        <vt:i4>0</vt:i4>
      </vt:variant>
      <vt:variant>
        <vt:i4>5</vt:i4>
      </vt:variant>
      <vt:variant>
        <vt:lpwstr/>
      </vt:variant>
      <vt:variant>
        <vt:lpwstr>_Toc97686404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Datenaustausch Massenpersonalisierung</dc:title>
  <dc:creator>Omers, Markus</dc:creator>
  <cp:lastModifiedBy>vomSondern, Astrid</cp:lastModifiedBy>
  <cp:revision>2</cp:revision>
  <cp:lastPrinted>2005-03-01T09:30:00Z</cp:lastPrinted>
  <dcterms:created xsi:type="dcterms:W3CDTF">2015-05-27T08:17:00Z</dcterms:created>
  <dcterms:modified xsi:type="dcterms:W3CDTF">2015-05-27T08:17:00Z</dcterms:modified>
</cp:coreProperties>
</file>